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7468" w14:textId="77777777" w:rsidR="00764C3B" w:rsidRDefault="00764C3B">
      <w:pPr>
        <w:widowControl w:val="0"/>
        <w:pBdr>
          <w:top w:val="nil"/>
          <w:left w:val="nil"/>
          <w:bottom w:val="nil"/>
          <w:right w:val="nil"/>
          <w:between w:val="nil"/>
        </w:pBdr>
        <w:spacing w:before="0" w:after="0" w:line="276" w:lineRule="auto"/>
        <w:rPr>
          <w:rFonts w:ascii="Arial" w:eastAsia="Arial" w:hAnsi="Arial" w:cs="Arial"/>
          <w:color w:val="000000"/>
          <w:sz w:val="22"/>
          <w:szCs w:val="22"/>
        </w:rPr>
      </w:pPr>
    </w:p>
    <w:tbl>
      <w:tblPr>
        <w:tblStyle w:val="a"/>
        <w:tblW w:w="9322" w:type="dxa"/>
        <w:tblInd w:w="-115" w:type="dxa"/>
        <w:tblLayout w:type="fixed"/>
        <w:tblLook w:val="0400" w:firstRow="0" w:lastRow="0" w:firstColumn="0" w:lastColumn="0" w:noHBand="0" w:noVBand="1"/>
      </w:tblPr>
      <w:tblGrid>
        <w:gridCol w:w="4219"/>
        <w:gridCol w:w="5103"/>
      </w:tblGrid>
      <w:tr w:rsidR="00764C3B" w14:paraId="079309B6" w14:textId="77777777">
        <w:tc>
          <w:tcPr>
            <w:tcW w:w="4219" w:type="dxa"/>
          </w:tcPr>
          <w:p w14:paraId="2346926C" w14:textId="77777777" w:rsidR="00764C3B" w:rsidRDefault="00000000">
            <w:pPr>
              <w:pBdr>
                <w:top w:val="nil"/>
                <w:left w:val="nil"/>
                <w:bottom w:val="nil"/>
                <w:right w:val="nil"/>
                <w:between w:val="nil"/>
              </w:pBdr>
              <w:spacing w:before="0" w:after="0"/>
              <w:jc w:val="center"/>
              <w:rPr>
                <w:color w:val="000000"/>
                <w:sz w:val="26"/>
                <w:szCs w:val="26"/>
              </w:rPr>
            </w:pPr>
            <w:r>
              <w:rPr>
                <w:color w:val="000000"/>
                <w:sz w:val="26"/>
                <w:szCs w:val="26"/>
              </w:rPr>
              <w:t>SỞ GIÁO DỤC VÀ ĐÀO TẠO</w:t>
            </w:r>
          </w:p>
          <w:p w14:paraId="656C0E80" w14:textId="77777777" w:rsidR="00764C3B" w:rsidRDefault="00000000">
            <w:pPr>
              <w:pBdr>
                <w:top w:val="nil"/>
                <w:left w:val="nil"/>
                <w:bottom w:val="nil"/>
                <w:right w:val="nil"/>
                <w:between w:val="nil"/>
              </w:pBdr>
              <w:spacing w:before="0" w:after="0"/>
              <w:jc w:val="center"/>
              <w:rPr>
                <w:color w:val="000000"/>
                <w:sz w:val="26"/>
                <w:szCs w:val="26"/>
              </w:rPr>
            </w:pPr>
            <w:r>
              <w:rPr>
                <w:color w:val="000000"/>
                <w:sz w:val="26"/>
                <w:szCs w:val="26"/>
              </w:rPr>
              <w:t>THÀNH PHỐ HỒ CHÍ MINH</w:t>
            </w:r>
          </w:p>
          <w:p w14:paraId="7D753976" w14:textId="77777777" w:rsidR="00764C3B" w:rsidRDefault="00000000">
            <w:pPr>
              <w:pBdr>
                <w:top w:val="nil"/>
                <w:left w:val="nil"/>
                <w:bottom w:val="nil"/>
                <w:right w:val="nil"/>
                <w:between w:val="nil"/>
              </w:pBdr>
              <w:spacing w:before="0" w:after="0"/>
              <w:jc w:val="center"/>
              <w:rPr>
                <w:b/>
                <w:color w:val="000000"/>
                <w:sz w:val="26"/>
                <w:szCs w:val="26"/>
              </w:rPr>
            </w:pPr>
            <w:r>
              <w:rPr>
                <w:b/>
                <w:color w:val="000000"/>
                <w:sz w:val="24"/>
                <w:szCs w:val="24"/>
              </w:rPr>
              <w:t>TRƯỜNG THPT TRẦN HƯNG ĐẠO</w:t>
            </w:r>
          </w:p>
          <w:p w14:paraId="152A5277" w14:textId="77777777" w:rsidR="00764C3B" w:rsidRDefault="00000000">
            <w:pPr>
              <w:pBdr>
                <w:top w:val="nil"/>
                <w:left w:val="nil"/>
                <w:bottom w:val="nil"/>
                <w:right w:val="nil"/>
                <w:between w:val="nil"/>
              </w:pBdr>
              <w:spacing w:before="0" w:after="0"/>
              <w:jc w:val="center"/>
              <w:rPr>
                <w:color w:val="000000"/>
              </w:rPr>
            </w:pPr>
            <w:r>
              <w:rPr>
                <w:noProof/>
              </w:rPr>
              <mc:AlternateContent>
                <mc:Choice Requires="wps">
                  <w:drawing>
                    <wp:anchor distT="0" distB="0" distL="114300" distR="114300" simplePos="0" relativeHeight="251658240" behindDoc="0" locked="0" layoutInCell="1" hidden="0" allowOverlap="1" wp14:anchorId="4A137B5A" wp14:editId="687019B0">
                      <wp:simplePos x="0" y="0"/>
                      <wp:positionH relativeFrom="column">
                        <wp:posOffset>304800</wp:posOffset>
                      </wp:positionH>
                      <wp:positionV relativeFrom="paragraph">
                        <wp:posOffset>12700</wp:posOffset>
                      </wp:positionV>
                      <wp:extent cx="635"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428425" y="3779683"/>
                                <a:ext cx="183515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12700</wp:posOffset>
                      </wp:positionV>
                      <wp:extent cx="635" cy="1270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5" cy="12700"/>
                              </a:xfrm>
                              <a:prstGeom prst="rect"/>
                              <a:ln/>
                            </pic:spPr>
                          </pic:pic>
                        </a:graphicData>
                      </a:graphic>
                    </wp:anchor>
                  </w:drawing>
                </mc:Fallback>
              </mc:AlternateContent>
            </w:r>
          </w:p>
          <w:p w14:paraId="13AA569B" w14:textId="18DF7694" w:rsidR="00764C3B" w:rsidRDefault="00000000">
            <w:pPr>
              <w:pBdr>
                <w:top w:val="nil"/>
                <w:left w:val="nil"/>
                <w:bottom w:val="nil"/>
                <w:right w:val="nil"/>
                <w:between w:val="nil"/>
              </w:pBdr>
              <w:spacing w:before="0" w:after="0"/>
              <w:jc w:val="center"/>
              <w:rPr>
                <w:color w:val="000000"/>
              </w:rPr>
            </w:pPr>
            <w:r>
              <w:rPr>
                <w:color w:val="000000"/>
              </w:rPr>
              <w:t>Số:</w:t>
            </w:r>
            <w:r w:rsidR="004A5296">
              <w:rPr>
                <w:color w:val="000000"/>
                <w:lang w:val="en-US"/>
              </w:rPr>
              <w:t xml:space="preserve"> 150-10</w:t>
            </w:r>
            <w:r>
              <w:rPr>
                <w:color w:val="000000"/>
              </w:rPr>
              <w:t>/KH-THPT THĐ</w:t>
            </w:r>
          </w:p>
        </w:tc>
        <w:tc>
          <w:tcPr>
            <w:tcW w:w="5103" w:type="dxa"/>
          </w:tcPr>
          <w:p w14:paraId="08C934B4" w14:textId="77777777" w:rsidR="00764C3B" w:rsidRDefault="00000000">
            <w:pPr>
              <w:pBdr>
                <w:top w:val="nil"/>
                <w:left w:val="nil"/>
                <w:bottom w:val="nil"/>
                <w:right w:val="nil"/>
                <w:between w:val="nil"/>
              </w:pBdr>
              <w:spacing w:before="0" w:after="0"/>
              <w:jc w:val="center"/>
              <w:rPr>
                <w:b/>
                <w:color w:val="000000"/>
                <w:sz w:val="22"/>
                <w:szCs w:val="22"/>
              </w:rPr>
            </w:pPr>
            <w:r>
              <w:rPr>
                <w:b/>
                <w:color w:val="000000"/>
                <w:sz w:val="22"/>
                <w:szCs w:val="22"/>
              </w:rPr>
              <w:t>CỘNG HÒA XÃ HỘI CHỦ NGHĨA VIỆT NAM</w:t>
            </w:r>
          </w:p>
          <w:p w14:paraId="29F7A04E" w14:textId="77777777" w:rsidR="00764C3B" w:rsidRDefault="00000000">
            <w:pPr>
              <w:pBdr>
                <w:top w:val="nil"/>
                <w:left w:val="nil"/>
                <w:bottom w:val="nil"/>
                <w:right w:val="nil"/>
                <w:between w:val="nil"/>
              </w:pBdr>
              <w:spacing w:before="0" w:after="0"/>
              <w:jc w:val="center"/>
              <w:rPr>
                <w:b/>
                <w:color w:val="000000"/>
                <w:sz w:val="26"/>
                <w:szCs w:val="26"/>
              </w:rPr>
            </w:pPr>
            <w:r>
              <w:rPr>
                <w:b/>
                <w:color w:val="000000"/>
                <w:sz w:val="26"/>
                <w:szCs w:val="26"/>
              </w:rPr>
              <w:t>Độc lập – Tự do – Hạnh phúc</w:t>
            </w:r>
            <w:r>
              <w:rPr>
                <w:noProof/>
              </w:rPr>
              <mc:AlternateContent>
                <mc:Choice Requires="wps">
                  <w:drawing>
                    <wp:anchor distT="0" distB="0" distL="114300" distR="114300" simplePos="0" relativeHeight="251659264" behindDoc="0" locked="0" layoutInCell="1" hidden="0" allowOverlap="1" wp14:anchorId="2F9667A7" wp14:editId="38134F08">
                      <wp:simplePos x="0" y="0"/>
                      <wp:positionH relativeFrom="column">
                        <wp:posOffset>495300</wp:posOffset>
                      </wp:positionH>
                      <wp:positionV relativeFrom="paragraph">
                        <wp:posOffset>165100</wp:posOffset>
                      </wp:positionV>
                      <wp:extent cx="635"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331588" y="3779683"/>
                                <a:ext cx="202882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495300</wp:posOffset>
                      </wp:positionH>
                      <wp:positionV relativeFrom="paragraph">
                        <wp:posOffset>165100</wp:posOffset>
                      </wp:positionV>
                      <wp:extent cx="635" cy="12700"/>
                      <wp:effectExtent b="0" l="0" r="0" t="0"/>
                      <wp:wrapNone/>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35" cy="12700"/>
                              </a:xfrm>
                              <a:prstGeom prst="rect"/>
                              <a:ln/>
                            </pic:spPr>
                          </pic:pic>
                        </a:graphicData>
                      </a:graphic>
                    </wp:anchor>
                  </w:drawing>
                </mc:Fallback>
              </mc:AlternateContent>
            </w:r>
          </w:p>
          <w:p w14:paraId="1BCD8BAF" w14:textId="77777777" w:rsidR="00764C3B" w:rsidRDefault="00764C3B">
            <w:pPr>
              <w:pBdr>
                <w:top w:val="nil"/>
                <w:left w:val="nil"/>
                <w:bottom w:val="nil"/>
                <w:right w:val="nil"/>
                <w:between w:val="nil"/>
              </w:pBdr>
              <w:spacing w:before="0" w:after="0"/>
              <w:rPr>
                <w:i/>
                <w:color w:val="000000"/>
                <w:sz w:val="26"/>
                <w:szCs w:val="26"/>
              </w:rPr>
            </w:pPr>
          </w:p>
          <w:p w14:paraId="377466A8" w14:textId="77777777" w:rsidR="00764C3B" w:rsidRDefault="00000000">
            <w:pPr>
              <w:pBdr>
                <w:top w:val="nil"/>
                <w:left w:val="nil"/>
                <w:bottom w:val="nil"/>
                <w:right w:val="nil"/>
                <w:between w:val="nil"/>
              </w:pBdr>
              <w:spacing w:before="0" w:after="0"/>
              <w:rPr>
                <w:b/>
                <w:color w:val="000000"/>
                <w:sz w:val="26"/>
                <w:szCs w:val="26"/>
              </w:rPr>
            </w:pPr>
            <w:r>
              <w:rPr>
                <w:i/>
                <w:color w:val="000000"/>
                <w:sz w:val="26"/>
                <w:szCs w:val="26"/>
              </w:rPr>
              <w:t>TP. Hồ Chí Minh, ngày 15 tháng 9 năm 2023</w:t>
            </w:r>
          </w:p>
        </w:tc>
      </w:tr>
    </w:tbl>
    <w:p w14:paraId="7FEFCE50" w14:textId="77777777" w:rsidR="004A5296" w:rsidRDefault="004A5296">
      <w:pPr>
        <w:spacing w:before="0" w:after="0" w:line="276" w:lineRule="auto"/>
        <w:jc w:val="center"/>
        <w:rPr>
          <w:b/>
          <w:color w:val="000000"/>
        </w:rPr>
      </w:pPr>
    </w:p>
    <w:p w14:paraId="2EE833F4" w14:textId="5ABC2BF9" w:rsidR="00764C3B" w:rsidRDefault="00000000">
      <w:pPr>
        <w:spacing w:before="0" w:after="0" w:line="276" w:lineRule="auto"/>
        <w:jc w:val="center"/>
        <w:rPr>
          <w:b/>
          <w:color w:val="000000"/>
        </w:rPr>
      </w:pPr>
      <w:r>
        <w:rPr>
          <w:b/>
          <w:color w:val="000000"/>
        </w:rPr>
        <w:t>KẾ HOẠCH GIÁO DỤC BỘ MÔN SINH HỌC</w:t>
      </w:r>
    </w:p>
    <w:p w14:paraId="1D1DF142" w14:textId="77777777" w:rsidR="00764C3B" w:rsidRDefault="00000000">
      <w:pPr>
        <w:spacing w:before="0" w:after="0" w:line="276" w:lineRule="auto"/>
        <w:jc w:val="center"/>
        <w:rPr>
          <w:b/>
          <w:color w:val="000000"/>
        </w:rPr>
      </w:pPr>
      <w:r>
        <w:rPr>
          <w:b/>
          <w:color w:val="000000"/>
        </w:rPr>
        <w:t xml:space="preserve"> Năm học 2023  - 2024</w:t>
      </w:r>
    </w:p>
    <w:p w14:paraId="20BD2DBF" w14:textId="77777777" w:rsidR="00764C3B" w:rsidRDefault="00000000">
      <w:pPr>
        <w:spacing w:before="0" w:after="0" w:line="360" w:lineRule="auto"/>
        <w:jc w:val="both"/>
        <w:rPr>
          <w:b/>
          <w:color w:val="000000"/>
        </w:rPr>
      </w:pPr>
      <w:r>
        <w:rPr>
          <w:b/>
          <w:color w:val="000000"/>
        </w:rPr>
        <w:t>I. Đặc điểm tình hình</w:t>
      </w:r>
    </w:p>
    <w:p w14:paraId="1490B7C7" w14:textId="77777777" w:rsidR="00764C3B" w:rsidRDefault="00000000">
      <w:pPr>
        <w:spacing w:before="0" w:after="0" w:line="360" w:lineRule="auto"/>
        <w:jc w:val="both"/>
        <w:rPr>
          <w:b/>
          <w:i/>
          <w:color w:val="000000"/>
        </w:rPr>
      </w:pPr>
      <w:r>
        <w:rPr>
          <w:b/>
          <w:color w:val="000000"/>
        </w:rPr>
        <w:tab/>
      </w:r>
      <w:r>
        <w:rPr>
          <w:b/>
          <w:i/>
          <w:color w:val="000000"/>
        </w:rPr>
        <w:t>1. Số lớp – học sinh:</w:t>
      </w:r>
    </w:p>
    <w:tbl>
      <w:tblPr>
        <w:tblStyle w:val="a0"/>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134"/>
        <w:gridCol w:w="2268"/>
        <w:gridCol w:w="4961"/>
      </w:tblGrid>
      <w:tr w:rsidR="00764C3B" w14:paraId="0A3AEABB" w14:textId="77777777">
        <w:tc>
          <w:tcPr>
            <w:tcW w:w="817" w:type="dxa"/>
          </w:tcPr>
          <w:p w14:paraId="0EE71A66" w14:textId="77777777" w:rsidR="00764C3B" w:rsidRDefault="00000000">
            <w:pPr>
              <w:spacing w:line="360" w:lineRule="auto"/>
              <w:jc w:val="center"/>
              <w:rPr>
                <w:color w:val="000000"/>
              </w:rPr>
            </w:pPr>
            <w:r>
              <w:rPr>
                <w:color w:val="000000"/>
              </w:rPr>
              <w:t>Khối</w:t>
            </w:r>
          </w:p>
        </w:tc>
        <w:tc>
          <w:tcPr>
            <w:tcW w:w="1134" w:type="dxa"/>
          </w:tcPr>
          <w:p w14:paraId="52EC6B02" w14:textId="77777777" w:rsidR="00764C3B" w:rsidRDefault="00000000">
            <w:pPr>
              <w:spacing w:line="360" w:lineRule="auto"/>
              <w:jc w:val="center"/>
              <w:rPr>
                <w:color w:val="000000"/>
              </w:rPr>
            </w:pPr>
            <w:r>
              <w:rPr>
                <w:color w:val="000000"/>
              </w:rPr>
              <w:t>Số lớp</w:t>
            </w:r>
          </w:p>
        </w:tc>
        <w:tc>
          <w:tcPr>
            <w:tcW w:w="2268" w:type="dxa"/>
          </w:tcPr>
          <w:p w14:paraId="52D20F28" w14:textId="77777777" w:rsidR="00764C3B" w:rsidRDefault="00000000">
            <w:pPr>
              <w:spacing w:line="360" w:lineRule="auto"/>
              <w:jc w:val="center"/>
              <w:rPr>
                <w:color w:val="000000"/>
              </w:rPr>
            </w:pPr>
            <w:r>
              <w:rPr>
                <w:color w:val="000000"/>
              </w:rPr>
              <w:t>Tổng số học sinh</w:t>
            </w:r>
          </w:p>
        </w:tc>
        <w:tc>
          <w:tcPr>
            <w:tcW w:w="4961" w:type="dxa"/>
          </w:tcPr>
          <w:p w14:paraId="5F9C4CCB" w14:textId="77777777" w:rsidR="00764C3B" w:rsidRDefault="00000000">
            <w:pPr>
              <w:spacing w:line="360" w:lineRule="auto"/>
              <w:jc w:val="center"/>
              <w:rPr>
                <w:color w:val="000000"/>
              </w:rPr>
            </w:pPr>
            <w:r>
              <w:rPr>
                <w:color w:val="000000"/>
              </w:rPr>
              <w:t>Ghi chú</w:t>
            </w:r>
          </w:p>
        </w:tc>
      </w:tr>
      <w:tr w:rsidR="004A5296" w14:paraId="7E38D774" w14:textId="77777777">
        <w:tc>
          <w:tcPr>
            <w:tcW w:w="817" w:type="dxa"/>
          </w:tcPr>
          <w:p w14:paraId="114BB964" w14:textId="1EBBBF0E" w:rsidR="004A5296" w:rsidRDefault="004A5296" w:rsidP="004A5296">
            <w:pPr>
              <w:spacing w:line="360" w:lineRule="auto"/>
              <w:jc w:val="center"/>
              <w:rPr>
                <w:color w:val="000000"/>
              </w:rPr>
            </w:pPr>
            <w:r>
              <w:rPr>
                <w:iCs/>
              </w:rPr>
              <w:t>10</w:t>
            </w:r>
          </w:p>
        </w:tc>
        <w:tc>
          <w:tcPr>
            <w:tcW w:w="1134" w:type="dxa"/>
          </w:tcPr>
          <w:p w14:paraId="2113E04F" w14:textId="1B5F3219" w:rsidR="004A5296" w:rsidRPr="004A5296" w:rsidRDefault="004A5296" w:rsidP="004A5296">
            <w:pPr>
              <w:spacing w:line="360" w:lineRule="auto"/>
              <w:jc w:val="center"/>
              <w:rPr>
                <w:color w:val="000000"/>
                <w:lang w:val="en-US"/>
              </w:rPr>
            </w:pPr>
            <w:r>
              <w:rPr>
                <w:iCs/>
              </w:rPr>
              <w:t>1</w:t>
            </w:r>
            <w:r>
              <w:rPr>
                <w:iCs/>
                <w:lang w:val="en-US"/>
              </w:rPr>
              <w:t>5</w:t>
            </w:r>
          </w:p>
        </w:tc>
        <w:tc>
          <w:tcPr>
            <w:tcW w:w="2268" w:type="dxa"/>
          </w:tcPr>
          <w:p w14:paraId="12910C45" w14:textId="3DD04731" w:rsidR="004A5296" w:rsidRPr="004A5296" w:rsidRDefault="004A5296" w:rsidP="004A5296">
            <w:pPr>
              <w:spacing w:line="360" w:lineRule="auto"/>
              <w:jc w:val="center"/>
              <w:rPr>
                <w:color w:val="000000"/>
                <w:lang w:val="en-US"/>
              </w:rPr>
            </w:pPr>
            <w:r>
              <w:rPr>
                <w:iCs/>
                <w:lang w:val="en-US"/>
              </w:rPr>
              <w:t>691</w:t>
            </w:r>
          </w:p>
        </w:tc>
        <w:tc>
          <w:tcPr>
            <w:tcW w:w="4961" w:type="dxa"/>
          </w:tcPr>
          <w:p w14:paraId="6190772D" w14:textId="32D0F997" w:rsidR="004A5296" w:rsidRDefault="004A5296" w:rsidP="004A5296">
            <w:pPr>
              <w:spacing w:line="360" w:lineRule="auto"/>
              <w:jc w:val="both"/>
              <w:rPr>
                <w:color w:val="000000"/>
              </w:rPr>
            </w:pPr>
            <w:r>
              <w:rPr>
                <w:bCs/>
                <w:iCs/>
              </w:rPr>
              <w:t>14 lớp KHTN; 0</w:t>
            </w:r>
            <w:r>
              <w:rPr>
                <w:bCs/>
                <w:iCs/>
                <w:lang w:val="en-US"/>
              </w:rPr>
              <w:t>1</w:t>
            </w:r>
            <w:r>
              <w:rPr>
                <w:bCs/>
                <w:iCs/>
              </w:rPr>
              <w:t xml:space="preserve"> lớp KHXH</w:t>
            </w:r>
          </w:p>
        </w:tc>
      </w:tr>
      <w:tr w:rsidR="004A5296" w14:paraId="4FC5AE0E" w14:textId="77777777">
        <w:tc>
          <w:tcPr>
            <w:tcW w:w="817" w:type="dxa"/>
          </w:tcPr>
          <w:p w14:paraId="65AE82BC" w14:textId="009FD868" w:rsidR="004A5296" w:rsidRDefault="004A5296" w:rsidP="004A5296">
            <w:pPr>
              <w:spacing w:line="360" w:lineRule="auto"/>
              <w:jc w:val="center"/>
              <w:rPr>
                <w:color w:val="000000"/>
              </w:rPr>
            </w:pPr>
            <w:r>
              <w:rPr>
                <w:iCs/>
              </w:rPr>
              <w:t>11</w:t>
            </w:r>
          </w:p>
        </w:tc>
        <w:tc>
          <w:tcPr>
            <w:tcW w:w="1134" w:type="dxa"/>
          </w:tcPr>
          <w:p w14:paraId="72DA6167" w14:textId="769E5560" w:rsidR="004A5296" w:rsidRPr="004A5296" w:rsidRDefault="004A5296" w:rsidP="004A5296">
            <w:pPr>
              <w:spacing w:line="360" w:lineRule="auto"/>
              <w:jc w:val="center"/>
              <w:rPr>
                <w:color w:val="000000"/>
                <w:lang w:val="en-US"/>
              </w:rPr>
            </w:pPr>
            <w:r>
              <w:rPr>
                <w:iCs/>
              </w:rPr>
              <w:t>1</w:t>
            </w:r>
            <w:r>
              <w:rPr>
                <w:iCs/>
                <w:lang w:val="en-US"/>
              </w:rPr>
              <w:t>6</w:t>
            </w:r>
          </w:p>
        </w:tc>
        <w:tc>
          <w:tcPr>
            <w:tcW w:w="2268" w:type="dxa"/>
          </w:tcPr>
          <w:p w14:paraId="3ED796F7" w14:textId="30D6B04C" w:rsidR="004A5296" w:rsidRPr="004A5296" w:rsidRDefault="004A5296" w:rsidP="004A5296">
            <w:pPr>
              <w:spacing w:line="360" w:lineRule="auto"/>
              <w:jc w:val="center"/>
              <w:rPr>
                <w:color w:val="000000"/>
                <w:lang w:val="en-US"/>
              </w:rPr>
            </w:pPr>
            <w:r>
              <w:rPr>
                <w:iCs/>
                <w:lang w:val="en-US"/>
              </w:rPr>
              <w:t>705</w:t>
            </w:r>
          </w:p>
        </w:tc>
        <w:tc>
          <w:tcPr>
            <w:tcW w:w="4961" w:type="dxa"/>
          </w:tcPr>
          <w:p w14:paraId="6FC766F5" w14:textId="2F6898D7" w:rsidR="004A5296" w:rsidRDefault="004A5296" w:rsidP="004A5296">
            <w:pPr>
              <w:spacing w:line="360" w:lineRule="auto"/>
              <w:jc w:val="both"/>
              <w:rPr>
                <w:color w:val="000000"/>
              </w:rPr>
            </w:pPr>
            <w:r>
              <w:rPr>
                <w:bCs/>
                <w:iCs/>
              </w:rPr>
              <w:t>14 lớp KHTN; 0</w:t>
            </w:r>
            <w:r>
              <w:rPr>
                <w:bCs/>
                <w:iCs/>
                <w:lang w:val="en-US"/>
              </w:rPr>
              <w:t>2</w:t>
            </w:r>
            <w:r>
              <w:rPr>
                <w:bCs/>
                <w:iCs/>
              </w:rPr>
              <w:t xml:space="preserve"> lớp KHXH</w:t>
            </w:r>
          </w:p>
        </w:tc>
      </w:tr>
      <w:tr w:rsidR="004A5296" w14:paraId="79AC337F" w14:textId="77777777">
        <w:tc>
          <w:tcPr>
            <w:tcW w:w="817" w:type="dxa"/>
          </w:tcPr>
          <w:p w14:paraId="6DB31C09" w14:textId="6FDD1AB6" w:rsidR="004A5296" w:rsidRDefault="004A5296" w:rsidP="004A5296">
            <w:pPr>
              <w:spacing w:line="360" w:lineRule="auto"/>
              <w:jc w:val="center"/>
              <w:rPr>
                <w:color w:val="000000"/>
              </w:rPr>
            </w:pPr>
            <w:r>
              <w:rPr>
                <w:iCs/>
              </w:rPr>
              <w:t>12</w:t>
            </w:r>
          </w:p>
        </w:tc>
        <w:tc>
          <w:tcPr>
            <w:tcW w:w="1134" w:type="dxa"/>
          </w:tcPr>
          <w:p w14:paraId="0B477404" w14:textId="6AD5A8EE" w:rsidR="004A5296" w:rsidRDefault="004A5296" w:rsidP="004A5296">
            <w:pPr>
              <w:spacing w:line="360" w:lineRule="auto"/>
              <w:jc w:val="center"/>
              <w:rPr>
                <w:color w:val="000000"/>
              </w:rPr>
            </w:pPr>
            <w:r>
              <w:rPr>
                <w:iCs/>
              </w:rPr>
              <w:t>18</w:t>
            </w:r>
          </w:p>
        </w:tc>
        <w:tc>
          <w:tcPr>
            <w:tcW w:w="2268" w:type="dxa"/>
          </w:tcPr>
          <w:p w14:paraId="4F3A82E9" w14:textId="282CFFB9" w:rsidR="004A5296" w:rsidRDefault="004A5296" w:rsidP="004A5296">
            <w:pPr>
              <w:spacing w:line="360" w:lineRule="auto"/>
              <w:jc w:val="center"/>
              <w:rPr>
                <w:color w:val="000000"/>
              </w:rPr>
            </w:pPr>
            <w:r>
              <w:rPr>
                <w:iCs/>
              </w:rPr>
              <w:t>846</w:t>
            </w:r>
          </w:p>
        </w:tc>
        <w:tc>
          <w:tcPr>
            <w:tcW w:w="4961" w:type="dxa"/>
          </w:tcPr>
          <w:p w14:paraId="12BD0D19" w14:textId="7E1F169D" w:rsidR="004A5296" w:rsidRDefault="004A5296" w:rsidP="004A5296">
            <w:pPr>
              <w:spacing w:line="360" w:lineRule="auto"/>
              <w:jc w:val="both"/>
              <w:rPr>
                <w:color w:val="000000"/>
              </w:rPr>
            </w:pPr>
            <w:r>
              <w:rPr>
                <w:iCs/>
                <w:color w:val="000000" w:themeColor="text1"/>
              </w:rPr>
              <w:t>12 lớp KHTN; 06 lớp KHXH</w:t>
            </w:r>
          </w:p>
        </w:tc>
      </w:tr>
    </w:tbl>
    <w:p w14:paraId="5E4090E9" w14:textId="77777777" w:rsidR="00764C3B" w:rsidRPr="004A5296" w:rsidRDefault="00000000">
      <w:pPr>
        <w:spacing w:before="0" w:after="0" w:line="360" w:lineRule="auto"/>
        <w:ind w:firstLine="720"/>
        <w:jc w:val="both"/>
        <w:rPr>
          <w:b/>
          <w:bCs/>
          <w:i/>
          <w:color w:val="000000"/>
        </w:rPr>
      </w:pPr>
      <w:r w:rsidRPr="004A5296">
        <w:rPr>
          <w:b/>
          <w:bCs/>
          <w:i/>
          <w:color w:val="000000"/>
        </w:rPr>
        <w:t xml:space="preserve">2. Tình hình đội ngũ: </w:t>
      </w:r>
    </w:p>
    <w:tbl>
      <w:tblPr>
        <w:tblStyle w:val="a1"/>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17"/>
        <w:gridCol w:w="3114"/>
        <w:gridCol w:w="1275"/>
        <w:gridCol w:w="993"/>
        <w:gridCol w:w="2981"/>
      </w:tblGrid>
      <w:tr w:rsidR="00764C3B" w14:paraId="40171B64" w14:textId="77777777" w:rsidTr="004A5296">
        <w:tc>
          <w:tcPr>
            <w:tcW w:w="817" w:type="dxa"/>
          </w:tcPr>
          <w:p w14:paraId="6E042B8F" w14:textId="77777777" w:rsidR="00764C3B" w:rsidRPr="004A5296" w:rsidRDefault="00000000">
            <w:pPr>
              <w:spacing w:line="276" w:lineRule="auto"/>
              <w:jc w:val="center"/>
              <w:rPr>
                <w:color w:val="000000"/>
              </w:rPr>
            </w:pPr>
            <w:r w:rsidRPr="004A5296">
              <w:rPr>
                <w:color w:val="000000"/>
              </w:rPr>
              <w:t>STT</w:t>
            </w:r>
          </w:p>
        </w:tc>
        <w:tc>
          <w:tcPr>
            <w:tcW w:w="3114" w:type="dxa"/>
          </w:tcPr>
          <w:p w14:paraId="310802E3" w14:textId="77777777" w:rsidR="00764C3B" w:rsidRPr="004A5296" w:rsidRDefault="00000000">
            <w:pPr>
              <w:spacing w:line="276" w:lineRule="auto"/>
              <w:jc w:val="center"/>
              <w:rPr>
                <w:color w:val="000000"/>
              </w:rPr>
            </w:pPr>
            <w:r w:rsidRPr="004A5296">
              <w:rPr>
                <w:color w:val="000000"/>
              </w:rPr>
              <w:t>Họ và tên</w:t>
            </w:r>
          </w:p>
        </w:tc>
        <w:tc>
          <w:tcPr>
            <w:tcW w:w="1275" w:type="dxa"/>
          </w:tcPr>
          <w:p w14:paraId="1B6394B6" w14:textId="77777777" w:rsidR="00764C3B" w:rsidRPr="004A5296" w:rsidRDefault="00000000">
            <w:pPr>
              <w:spacing w:line="276" w:lineRule="auto"/>
              <w:jc w:val="center"/>
              <w:rPr>
                <w:color w:val="000000"/>
              </w:rPr>
            </w:pPr>
            <w:r w:rsidRPr="004A5296">
              <w:rPr>
                <w:color w:val="000000"/>
              </w:rPr>
              <w:t>Trình độ chuyên môn</w:t>
            </w:r>
          </w:p>
        </w:tc>
        <w:tc>
          <w:tcPr>
            <w:tcW w:w="993" w:type="dxa"/>
          </w:tcPr>
          <w:p w14:paraId="564CC037" w14:textId="77777777" w:rsidR="00764C3B" w:rsidRPr="004A5296" w:rsidRDefault="00000000">
            <w:pPr>
              <w:spacing w:line="276" w:lineRule="auto"/>
              <w:jc w:val="center"/>
              <w:rPr>
                <w:color w:val="000000"/>
              </w:rPr>
            </w:pPr>
            <w:r w:rsidRPr="004A5296">
              <w:rPr>
                <w:color w:val="000000"/>
              </w:rPr>
              <w:t xml:space="preserve">Xếp loại Chuẩn nghề nghiệp </w:t>
            </w:r>
          </w:p>
        </w:tc>
        <w:tc>
          <w:tcPr>
            <w:tcW w:w="2981" w:type="dxa"/>
          </w:tcPr>
          <w:p w14:paraId="5976DD5D" w14:textId="77777777" w:rsidR="00764C3B" w:rsidRPr="004A5296" w:rsidRDefault="00000000">
            <w:pPr>
              <w:spacing w:line="276" w:lineRule="auto"/>
              <w:jc w:val="center"/>
              <w:rPr>
                <w:color w:val="000000"/>
              </w:rPr>
            </w:pPr>
            <w:r w:rsidRPr="004A5296">
              <w:rPr>
                <w:color w:val="000000"/>
              </w:rPr>
              <w:t>Nhiệm vụ trong năm học 2023-2024</w:t>
            </w:r>
          </w:p>
        </w:tc>
      </w:tr>
      <w:tr w:rsidR="00764C3B" w14:paraId="78BE1C88" w14:textId="77777777" w:rsidTr="004A5296">
        <w:tc>
          <w:tcPr>
            <w:tcW w:w="817" w:type="dxa"/>
          </w:tcPr>
          <w:p w14:paraId="5182A6AA" w14:textId="77777777" w:rsidR="00764C3B" w:rsidRPr="004A5296" w:rsidRDefault="00000000">
            <w:pPr>
              <w:spacing w:line="360" w:lineRule="auto"/>
              <w:jc w:val="center"/>
              <w:rPr>
                <w:color w:val="000000"/>
              </w:rPr>
            </w:pPr>
            <w:r w:rsidRPr="004A5296">
              <w:rPr>
                <w:color w:val="000000"/>
              </w:rPr>
              <w:t>1</w:t>
            </w:r>
          </w:p>
        </w:tc>
        <w:tc>
          <w:tcPr>
            <w:tcW w:w="3114" w:type="dxa"/>
            <w:vAlign w:val="center"/>
          </w:tcPr>
          <w:p w14:paraId="1C40B1B5" w14:textId="77777777" w:rsidR="00764C3B" w:rsidRPr="004A5296" w:rsidRDefault="00000000">
            <w:pPr>
              <w:spacing w:line="360" w:lineRule="auto"/>
              <w:jc w:val="both"/>
              <w:rPr>
                <w:color w:val="000000"/>
              </w:rPr>
            </w:pPr>
            <w:r w:rsidRPr="004A5296">
              <w:rPr>
                <w:color w:val="000000"/>
              </w:rPr>
              <w:t>Phạm Ngọc Trung Dương</w:t>
            </w:r>
          </w:p>
        </w:tc>
        <w:tc>
          <w:tcPr>
            <w:tcW w:w="1275" w:type="dxa"/>
            <w:vAlign w:val="center"/>
          </w:tcPr>
          <w:p w14:paraId="78EE4072" w14:textId="77777777" w:rsidR="00764C3B" w:rsidRPr="004A5296" w:rsidRDefault="00000000" w:rsidP="004A5296">
            <w:pPr>
              <w:spacing w:line="360" w:lineRule="auto"/>
              <w:jc w:val="center"/>
              <w:rPr>
                <w:color w:val="000000"/>
              </w:rPr>
            </w:pPr>
            <w:r w:rsidRPr="004A5296">
              <w:rPr>
                <w:color w:val="000000"/>
              </w:rPr>
              <w:t>Thạc sĩ</w:t>
            </w:r>
          </w:p>
        </w:tc>
        <w:tc>
          <w:tcPr>
            <w:tcW w:w="993" w:type="dxa"/>
            <w:vAlign w:val="center"/>
          </w:tcPr>
          <w:p w14:paraId="672B517E" w14:textId="77777777" w:rsidR="00764C3B" w:rsidRPr="004A5296" w:rsidRDefault="00000000" w:rsidP="004A5296">
            <w:pPr>
              <w:spacing w:line="360" w:lineRule="auto"/>
              <w:jc w:val="center"/>
              <w:rPr>
                <w:color w:val="000000"/>
              </w:rPr>
            </w:pPr>
            <w:r w:rsidRPr="004A5296">
              <w:rPr>
                <w:color w:val="000000"/>
              </w:rPr>
              <w:t>Tốt</w:t>
            </w:r>
          </w:p>
        </w:tc>
        <w:tc>
          <w:tcPr>
            <w:tcW w:w="2981" w:type="dxa"/>
            <w:vAlign w:val="center"/>
          </w:tcPr>
          <w:p w14:paraId="03E24730" w14:textId="5DD35427" w:rsidR="00764C3B" w:rsidRPr="004A5296" w:rsidRDefault="00000000">
            <w:pPr>
              <w:pBdr>
                <w:top w:val="nil"/>
                <w:left w:val="nil"/>
                <w:bottom w:val="nil"/>
                <w:right w:val="nil"/>
                <w:between w:val="nil"/>
              </w:pBdr>
              <w:spacing w:line="360" w:lineRule="auto"/>
              <w:jc w:val="both"/>
              <w:rPr>
                <w:color w:val="000000"/>
                <w:highlight w:val="white"/>
                <w:lang w:val="en-US"/>
              </w:rPr>
            </w:pPr>
            <w:r w:rsidRPr="004A5296">
              <w:rPr>
                <w:color w:val="000000"/>
                <w:highlight w:val="white"/>
              </w:rPr>
              <w:t xml:space="preserve">- </w:t>
            </w:r>
            <w:r w:rsidR="004A5296">
              <w:rPr>
                <w:color w:val="000000"/>
                <w:highlight w:val="white"/>
                <w:lang w:val="en-US"/>
              </w:rPr>
              <w:t>Tổ trưởng chuyên môn; Nhóm trưởng khối 11</w:t>
            </w:r>
          </w:p>
          <w:p w14:paraId="1AD1ABF2" w14:textId="77777777" w:rsidR="00764C3B" w:rsidRPr="004A5296" w:rsidRDefault="00000000">
            <w:pPr>
              <w:pBdr>
                <w:top w:val="nil"/>
                <w:left w:val="nil"/>
                <w:bottom w:val="nil"/>
                <w:right w:val="nil"/>
                <w:between w:val="nil"/>
              </w:pBdr>
              <w:spacing w:line="360" w:lineRule="auto"/>
              <w:jc w:val="both"/>
              <w:rPr>
                <w:color w:val="000000"/>
              </w:rPr>
            </w:pPr>
            <w:r w:rsidRPr="004A5296">
              <w:rPr>
                <w:color w:val="000000"/>
                <w:highlight w:val="white"/>
              </w:rPr>
              <w:t>- Giảng dạy môn Sinh học 11</w:t>
            </w:r>
          </w:p>
        </w:tc>
      </w:tr>
      <w:tr w:rsidR="00764C3B" w14:paraId="0042837B" w14:textId="77777777" w:rsidTr="004A5296">
        <w:tc>
          <w:tcPr>
            <w:tcW w:w="817" w:type="dxa"/>
          </w:tcPr>
          <w:p w14:paraId="30598166" w14:textId="77777777" w:rsidR="00764C3B" w:rsidRPr="004A5296" w:rsidRDefault="00000000">
            <w:pPr>
              <w:spacing w:line="360" w:lineRule="auto"/>
              <w:jc w:val="center"/>
              <w:rPr>
                <w:color w:val="000000"/>
              </w:rPr>
            </w:pPr>
            <w:r w:rsidRPr="004A5296">
              <w:rPr>
                <w:color w:val="000000"/>
              </w:rPr>
              <w:t>2</w:t>
            </w:r>
          </w:p>
        </w:tc>
        <w:tc>
          <w:tcPr>
            <w:tcW w:w="3114" w:type="dxa"/>
            <w:vAlign w:val="center"/>
          </w:tcPr>
          <w:p w14:paraId="74C5E06C" w14:textId="77777777" w:rsidR="00764C3B" w:rsidRPr="004A5296" w:rsidRDefault="00000000">
            <w:pPr>
              <w:spacing w:line="360" w:lineRule="auto"/>
              <w:jc w:val="both"/>
              <w:rPr>
                <w:color w:val="000000"/>
              </w:rPr>
            </w:pPr>
            <w:r w:rsidRPr="004A5296">
              <w:rPr>
                <w:color w:val="000000"/>
              </w:rPr>
              <w:t>Võ Thị Thu Hằng</w:t>
            </w:r>
          </w:p>
        </w:tc>
        <w:tc>
          <w:tcPr>
            <w:tcW w:w="1275" w:type="dxa"/>
            <w:vAlign w:val="center"/>
          </w:tcPr>
          <w:p w14:paraId="663F7C2E" w14:textId="77777777" w:rsidR="00764C3B" w:rsidRPr="004A5296" w:rsidRDefault="00000000" w:rsidP="004A5296">
            <w:pPr>
              <w:spacing w:line="360" w:lineRule="auto"/>
              <w:jc w:val="center"/>
              <w:rPr>
                <w:color w:val="000000"/>
              </w:rPr>
            </w:pPr>
            <w:r w:rsidRPr="004A5296">
              <w:rPr>
                <w:color w:val="000000"/>
              </w:rPr>
              <w:t>Cử nhân</w:t>
            </w:r>
          </w:p>
        </w:tc>
        <w:tc>
          <w:tcPr>
            <w:tcW w:w="993" w:type="dxa"/>
            <w:vAlign w:val="center"/>
          </w:tcPr>
          <w:p w14:paraId="2C8BCEBF" w14:textId="77777777" w:rsidR="00764C3B" w:rsidRPr="004A5296" w:rsidRDefault="00000000" w:rsidP="004A5296">
            <w:pPr>
              <w:spacing w:line="360" w:lineRule="auto"/>
              <w:jc w:val="center"/>
              <w:rPr>
                <w:color w:val="000000"/>
              </w:rPr>
            </w:pPr>
            <w:r w:rsidRPr="004A5296">
              <w:rPr>
                <w:color w:val="000000"/>
              </w:rPr>
              <w:t>Tốt</w:t>
            </w:r>
          </w:p>
        </w:tc>
        <w:tc>
          <w:tcPr>
            <w:tcW w:w="2981" w:type="dxa"/>
          </w:tcPr>
          <w:p w14:paraId="320EE3B6" w14:textId="4B4ED14F" w:rsidR="00764C3B" w:rsidRPr="004A5296" w:rsidRDefault="00000000">
            <w:pPr>
              <w:spacing w:line="360" w:lineRule="auto"/>
              <w:jc w:val="both"/>
              <w:rPr>
                <w:color w:val="000000"/>
              </w:rPr>
            </w:pPr>
            <w:r w:rsidRPr="004A5296">
              <w:rPr>
                <w:color w:val="000000"/>
                <w:highlight w:val="white"/>
              </w:rPr>
              <w:t>Giảng dạy môn Sinh học 10, 11</w:t>
            </w:r>
          </w:p>
        </w:tc>
      </w:tr>
      <w:tr w:rsidR="00764C3B" w14:paraId="3133550B" w14:textId="77777777" w:rsidTr="004A5296">
        <w:tc>
          <w:tcPr>
            <w:tcW w:w="817" w:type="dxa"/>
          </w:tcPr>
          <w:p w14:paraId="12BAA84E" w14:textId="77777777" w:rsidR="00764C3B" w:rsidRPr="004A5296" w:rsidRDefault="00000000">
            <w:pPr>
              <w:spacing w:line="360" w:lineRule="auto"/>
              <w:jc w:val="center"/>
              <w:rPr>
                <w:color w:val="000000"/>
              </w:rPr>
            </w:pPr>
            <w:r w:rsidRPr="004A5296">
              <w:rPr>
                <w:color w:val="000000"/>
              </w:rPr>
              <w:t>3</w:t>
            </w:r>
          </w:p>
        </w:tc>
        <w:tc>
          <w:tcPr>
            <w:tcW w:w="3114" w:type="dxa"/>
            <w:vAlign w:val="center"/>
          </w:tcPr>
          <w:p w14:paraId="1DD768AB" w14:textId="77777777" w:rsidR="00764C3B" w:rsidRPr="004A5296" w:rsidRDefault="00000000">
            <w:pPr>
              <w:spacing w:line="360" w:lineRule="auto"/>
              <w:jc w:val="both"/>
              <w:rPr>
                <w:color w:val="000000"/>
              </w:rPr>
            </w:pPr>
            <w:r w:rsidRPr="004A5296">
              <w:rPr>
                <w:color w:val="000000"/>
              </w:rPr>
              <w:t>Phan Thị Phú</w:t>
            </w:r>
          </w:p>
        </w:tc>
        <w:tc>
          <w:tcPr>
            <w:tcW w:w="1275" w:type="dxa"/>
            <w:vAlign w:val="center"/>
          </w:tcPr>
          <w:p w14:paraId="6BD73008" w14:textId="77777777" w:rsidR="00764C3B" w:rsidRPr="004A5296" w:rsidRDefault="00000000" w:rsidP="004A5296">
            <w:pPr>
              <w:spacing w:line="360" w:lineRule="auto"/>
              <w:jc w:val="center"/>
              <w:rPr>
                <w:color w:val="000000"/>
              </w:rPr>
            </w:pPr>
            <w:r w:rsidRPr="004A5296">
              <w:rPr>
                <w:color w:val="000000"/>
              </w:rPr>
              <w:t>Cử nhân</w:t>
            </w:r>
          </w:p>
        </w:tc>
        <w:tc>
          <w:tcPr>
            <w:tcW w:w="993" w:type="dxa"/>
            <w:vAlign w:val="center"/>
          </w:tcPr>
          <w:p w14:paraId="395A9300" w14:textId="77777777" w:rsidR="00764C3B" w:rsidRPr="004A5296" w:rsidRDefault="00000000" w:rsidP="004A5296">
            <w:pPr>
              <w:spacing w:line="360" w:lineRule="auto"/>
              <w:jc w:val="center"/>
              <w:rPr>
                <w:color w:val="000000"/>
              </w:rPr>
            </w:pPr>
            <w:r w:rsidRPr="004A5296">
              <w:rPr>
                <w:color w:val="000000"/>
              </w:rPr>
              <w:t>Tốt</w:t>
            </w:r>
          </w:p>
        </w:tc>
        <w:tc>
          <w:tcPr>
            <w:tcW w:w="2981" w:type="dxa"/>
          </w:tcPr>
          <w:p w14:paraId="62C636A6" w14:textId="77777777" w:rsidR="00764C3B" w:rsidRPr="004A5296" w:rsidRDefault="00000000">
            <w:pPr>
              <w:spacing w:line="360" w:lineRule="auto"/>
              <w:jc w:val="both"/>
              <w:rPr>
                <w:color w:val="000000"/>
                <w:highlight w:val="white"/>
              </w:rPr>
            </w:pPr>
            <w:r w:rsidRPr="004A5296">
              <w:rPr>
                <w:color w:val="000000"/>
                <w:highlight w:val="white"/>
              </w:rPr>
              <w:t>- Nhóm trưởng chuyên môn Sinh học 12</w:t>
            </w:r>
          </w:p>
          <w:p w14:paraId="6B5EDC39" w14:textId="5FBE6DE7" w:rsidR="00764C3B" w:rsidRPr="004A5296" w:rsidRDefault="00000000">
            <w:pPr>
              <w:spacing w:line="360" w:lineRule="auto"/>
              <w:jc w:val="both"/>
              <w:rPr>
                <w:color w:val="000000"/>
                <w:highlight w:val="white"/>
              </w:rPr>
            </w:pPr>
            <w:r w:rsidRPr="004A5296">
              <w:rPr>
                <w:color w:val="000000"/>
                <w:highlight w:val="white"/>
              </w:rPr>
              <w:t>- Giảng dạy môn Sinh học 11; 12</w:t>
            </w:r>
          </w:p>
        </w:tc>
      </w:tr>
      <w:tr w:rsidR="00764C3B" w14:paraId="3A30EBA3" w14:textId="77777777" w:rsidTr="004A5296">
        <w:tc>
          <w:tcPr>
            <w:tcW w:w="817" w:type="dxa"/>
          </w:tcPr>
          <w:p w14:paraId="195254D9" w14:textId="77777777" w:rsidR="00764C3B" w:rsidRPr="004A5296" w:rsidRDefault="00000000">
            <w:pPr>
              <w:spacing w:line="360" w:lineRule="auto"/>
              <w:jc w:val="center"/>
              <w:rPr>
                <w:color w:val="000000"/>
              </w:rPr>
            </w:pPr>
            <w:r w:rsidRPr="004A5296">
              <w:rPr>
                <w:color w:val="000000"/>
              </w:rPr>
              <w:t>4</w:t>
            </w:r>
          </w:p>
        </w:tc>
        <w:tc>
          <w:tcPr>
            <w:tcW w:w="3114" w:type="dxa"/>
            <w:vAlign w:val="center"/>
          </w:tcPr>
          <w:p w14:paraId="068DD81C" w14:textId="77777777" w:rsidR="00764C3B" w:rsidRPr="004A5296" w:rsidRDefault="00000000">
            <w:pPr>
              <w:spacing w:line="360" w:lineRule="auto"/>
              <w:jc w:val="both"/>
              <w:rPr>
                <w:color w:val="000000"/>
              </w:rPr>
            </w:pPr>
            <w:r w:rsidRPr="004A5296">
              <w:rPr>
                <w:color w:val="000000"/>
              </w:rPr>
              <w:t>Phan Thị Linh Giang</w:t>
            </w:r>
          </w:p>
        </w:tc>
        <w:tc>
          <w:tcPr>
            <w:tcW w:w="1275" w:type="dxa"/>
            <w:vAlign w:val="center"/>
          </w:tcPr>
          <w:p w14:paraId="0AA86465" w14:textId="77777777" w:rsidR="00764C3B" w:rsidRPr="004A5296" w:rsidRDefault="00000000" w:rsidP="004A5296">
            <w:pPr>
              <w:spacing w:line="360" w:lineRule="auto"/>
              <w:jc w:val="center"/>
              <w:rPr>
                <w:color w:val="000000"/>
              </w:rPr>
            </w:pPr>
            <w:r w:rsidRPr="004A5296">
              <w:rPr>
                <w:color w:val="000000"/>
              </w:rPr>
              <w:t>Thạc sĩ</w:t>
            </w:r>
          </w:p>
        </w:tc>
        <w:tc>
          <w:tcPr>
            <w:tcW w:w="993" w:type="dxa"/>
            <w:vAlign w:val="center"/>
          </w:tcPr>
          <w:p w14:paraId="79202F56" w14:textId="77777777" w:rsidR="00764C3B" w:rsidRPr="004A5296" w:rsidRDefault="00000000" w:rsidP="004A5296">
            <w:pPr>
              <w:spacing w:line="360" w:lineRule="auto"/>
              <w:jc w:val="center"/>
              <w:rPr>
                <w:color w:val="000000"/>
              </w:rPr>
            </w:pPr>
            <w:r w:rsidRPr="004A5296">
              <w:rPr>
                <w:color w:val="000000"/>
              </w:rPr>
              <w:t>Tốt</w:t>
            </w:r>
          </w:p>
        </w:tc>
        <w:tc>
          <w:tcPr>
            <w:tcW w:w="2981" w:type="dxa"/>
          </w:tcPr>
          <w:p w14:paraId="62C4DC5E" w14:textId="77777777" w:rsidR="00764C3B" w:rsidRPr="004A5296" w:rsidRDefault="00000000">
            <w:pPr>
              <w:spacing w:line="360" w:lineRule="auto"/>
              <w:jc w:val="both"/>
              <w:rPr>
                <w:color w:val="000000"/>
                <w:highlight w:val="white"/>
              </w:rPr>
            </w:pPr>
            <w:r w:rsidRPr="004A5296">
              <w:rPr>
                <w:color w:val="000000"/>
                <w:highlight w:val="white"/>
              </w:rPr>
              <w:t>- Nhóm trưởng chuyên môn Sinh học 10</w:t>
            </w:r>
          </w:p>
          <w:p w14:paraId="0F0E7F28" w14:textId="20C34979" w:rsidR="00764C3B" w:rsidRPr="004A5296" w:rsidRDefault="00000000">
            <w:pPr>
              <w:spacing w:line="360" w:lineRule="auto"/>
              <w:jc w:val="both"/>
              <w:rPr>
                <w:color w:val="000000"/>
                <w:highlight w:val="white"/>
              </w:rPr>
            </w:pPr>
            <w:r w:rsidRPr="004A5296">
              <w:rPr>
                <w:color w:val="000000"/>
                <w:highlight w:val="white"/>
              </w:rPr>
              <w:t>- Giảng dạy môn Sinh học 10, 12</w:t>
            </w:r>
          </w:p>
        </w:tc>
      </w:tr>
      <w:tr w:rsidR="00764C3B" w14:paraId="3A9F2099" w14:textId="77777777" w:rsidTr="004A5296">
        <w:tc>
          <w:tcPr>
            <w:tcW w:w="817" w:type="dxa"/>
          </w:tcPr>
          <w:p w14:paraId="01CC9859" w14:textId="77777777" w:rsidR="00764C3B" w:rsidRPr="004A5296" w:rsidRDefault="00000000">
            <w:pPr>
              <w:spacing w:line="360" w:lineRule="auto"/>
              <w:jc w:val="center"/>
              <w:rPr>
                <w:color w:val="000000"/>
              </w:rPr>
            </w:pPr>
            <w:r w:rsidRPr="004A5296">
              <w:rPr>
                <w:color w:val="000000"/>
              </w:rPr>
              <w:lastRenderedPageBreak/>
              <w:t>5</w:t>
            </w:r>
          </w:p>
        </w:tc>
        <w:tc>
          <w:tcPr>
            <w:tcW w:w="3114" w:type="dxa"/>
            <w:vAlign w:val="center"/>
          </w:tcPr>
          <w:p w14:paraId="20FD306D" w14:textId="77777777" w:rsidR="00764C3B" w:rsidRPr="004A5296" w:rsidRDefault="00000000">
            <w:pPr>
              <w:spacing w:line="360" w:lineRule="auto"/>
              <w:jc w:val="both"/>
              <w:rPr>
                <w:color w:val="000000"/>
              </w:rPr>
            </w:pPr>
            <w:r w:rsidRPr="004A5296">
              <w:rPr>
                <w:color w:val="000000"/>
              </w:rPr>
              <w:t>Nguyễn Hồng Thủy</w:t>
            </w:r>
          </w:p>
        </w:tc>
        <w:tc>
          <w:tcPr>
            <w:tcW w:w="1275" w:type="dxa"/>
            <w:vAlign w:val="center"/>
          </w:tcPr>
          <w:p w14:paraId="2C3791E1" w14:textId="77777777" w:rsidR="00764C3B" w:rsidRPr="004A5296" w:rsidRDefault="00000000" w:rsidP="004A5296">
            <w:pPr>
              <w:spacing w:line="360" w:lineRule="auto"/>
              <w:jc w:val="center"/>
              <w:rPr>
                <w:color w:val="000000"/>
              </w:rPr>
            </w:pPr>
            <w:r w:rsidRPr="004A5296">
              <w:rPr>
                <w:color w:val="000000"/>
              </w:rPr>
              <w:t>Thạc sĩ</w:t>
            </w:r>
          </w:p>
        </w:tc>
        <w:tc>
          <w:tcPr>
            <w:tcW w:w="993" w:type="dxa"/>
            <w:vAlign w:val="center"/>
          </w:tcPr>
          <w:p w14:paraId="6AE42BC5" w14:textId="77777777" w:rsidR="00764C3B" w:rsidRPr="004A5296" w:rsidRDefault="00000000" w:rsidP="004A5296">
            <w:pPr>
              <w:spacing w:line="360" w:lineRule="auto"/>
              <w:jc w:val="center"/>
              <w:rPr>
                <w:color w:val="000000"/>
              </w:rPr>
            </w:pPr>
            <w:r w:rsidRPr="004A5296">
              <w:rPr>
                <w:color w:val="000000"/>
              </w:rPr>
              <w:t>Tốt</w:t>
            </w:r>
          </w:p>
        </w:tc>
        <w:tc>
          <w:tcPr>
            <w:tcW w:w="2981" w:type="dxa"/>
          </w:tcPr>
          <w:p w14:paraId="4E7005E6" w14:textId="77777777" w:rsidR="00764C3B" w:rsidRPr="004A5296" w:rsidRDefault="00000000">
            <w:pPr>
              <w:spacing w:line="360" w:lineRule="auto"/>
              <w:jc w:val="both"/>
              <w:rPr>
                <w:color w:val="000000"/>
                <w:highlight w:val="white"/>
              </w:rPr>
            </w:pPr>
            <w:r w:rsidRPr="004A5296">
              <w:rPr>
                <w:color w:val="000000"/>
                <w:highlight w:val="white"/>
              </w:rPr>
              <w:t>Giảng dạy môn Sinh học 10, 12</w:t>
            </w:r>
          </w:p>
        </w:tc>
      </w:tr>
      <w:tr w:rsidR="00764C3B" w14:paraId="1AA2F48A" w14:textId="77777777" w:rsidTr="004A5296">
        <w:tc>
          <w:tcPr>
            <w:tcW w:w="817" w:type="dxa"/>
          </w:tcPr>
          <w:p w14:paraId="05B25179" w14:textId="77777777" w:rsidR="00764C3B" w:rsidRPr="004A5296" w:rsidRDefault="00000000">
            <w:pPr>
              <w:spacing w:line="360" w:lineRule="auto"/>
              <w:jc w:val="center"/>
              <w:rPr>
                <w:color w:val="000000"/>
              </w:rPr>
            </w:pPr>
            <w:r w:rsidRPr="004A5296">
              <w:rPr>
                <w:color w:val="000000"/>
              </w:rPr>
              <w:t>6</w:t>
            </w:r>
          </w:p>
        </w:tc>
        <w:tc>
          <w:tcPr>
            <w:tcW w:w="3114" w:type="dxa"/>
            <w:vAlign w:val="center"/>
          </w:tcPr>
          <w:p w14:paraId="24EC31CD" w14:textId="77777777" w:rsidR="00764C3B" w:rsidRPr="004A5296" w:rsidRDefault="00000000">
            <w:pPr>
              <w:spacing w:line="360" w:lineRule="auto"/>
              <w:jc w:val="both"/>
              <w:rPr>
                <w:color w:val="000000"/>
              </w:rPr>
            </w:pPr>
            <w:r w:rsidRPr="004A5296">
              <w:rPr>
                <w:color w:val="000000"/>
              </w:rPr>
              <w:t>Trương Thị Tuyết Mai</w:t>
            </w:r>
          </w:p>
        </w:tc>
        <w:tc>
          <w:tcPr>
            <w:tcW w:w="1275" w:type="dxa"/>
            <w:vAlign w:val="center"/>
          </w:tcPr>
          <w:p w14:paraId="143F4AB6" w14:textId="77777777" w:rsidR="00764C3B" w:rsidRPr="004A5296" w:rsidRDefault="00000000" w:rsidP="004A5296">
            <w:pPr>
              <w:spacing w:line="360" w:lineRule="auto"/>
              <w:jc w:val="center"/>
              <w:rPr>
                <w:color w:val="000000"/>
              </w:rPr>
            </w:pPr>
            <w:r w:rsidRPr="004A5296">
              <w:rPr>
                <w:color w:val="000000"/>
              </w:rPr>
              <w:t>Cử nhân</w:t>
            </w:r>
          </w:p>
        </w:tc>
        <w:tc>
          <w:tcPr>
            <w:tcW w:w="993" w:type="dxa"/>
            <w:vAlign w:val="center"/>
          </w:tcPr>
          <w:p w14:paraId="5B21D54C" w14:textId="77777777" w:rsidR="00764C3B" w:rsidRPr="004A5296" w:rsidRDefault="00000000" w:rsidP="004A5296">
            <w:pPr>
              <w:spacing w:line="360" w:lineRule="auto"/>
              <w:jc w:val="center"/>
              <w:rPr>
                <w:color w:val="000000"/>
              </w:rPr>
            </w:pPr>
            <w:r w:rsidRPr="004A5296">
              <w:rPr>
                <w:color w:val="000000"/>
              </w:rPr>
              <w:t>Tốt</w:t>
            </w:r>
          </w:p>
        </w:tc>
        <w:tc>
          <w:tcPr>
            <w:tcW w:w="2981" w:type="dxa"/>
          </w:tcPr>
          <w:p w14:paraId="01D67068" w14:textId="131CEF7A" w:rsidR="00764C3B" w:rsidRPr="004A5296" w:rsidRDefault="00000000">
            <w:pPr>
              <w:spacing w:line="360" w:lineRule="auto"/>
              <w:jc w:val="both"/>
              <w:rPr>
                <w:color w:val="000000"/>
                <w:highlight w:val="white"/>
              </w:rPr>
            </w:pPr>
            <w:r w:rsidRPr="004A5296">
              <w:rPr>
                <w:color w:val="000000"/>
                <w:highlight w:val="white"/>
              </w:rPr>
              <w:t>Giảng dạy môn Sinh học 10; 12</w:t>
            </w:r>
          </w:p>
        </w:tc>
      </w:tr>
      <w:tr w:rsidR="00764C3B" w14:paraId="3A3D1BD0" w14:textId="77777777" w:rsidTr="004A5296">
        <w:tc>
          <w:tcPr>
            <w:tcW w:w="817" w:type="dxa"/>
          </w:tcPr>
          <w:p w14:paraId="788C12CC" w14:textId="77777777" w:rsidR="00764C3B" w:rsidRPr="004A5296" w:rsidRDefault="00000000">
            <w:pPr>
              <w:spacing w:line="360" w:lineRule="auto"/>
              <w:jc w:val="center"/>
              <w:rPr>
                <w:color w:val="000000"/>
              </w:rPr>
            </w:pPr>
            <w:r w:rsidRPr="004A5296">
              <w:rPr>
                <w:color w:val="000000"/>
              </w:rPr>
              <w:t>7</w:t>
            </w:r>
          </w:p>
        </w:tc>
        <w:tc>
          <w:tcPr>
            <w:tcW w:w="3114" w:type="dxa"/>
            <w:vAlign w:val="center"/>
          </w:tcPr>
          <w:p w14:paraId="30BA0396" w14:textId="77777777" w:rsidR="00764C3B" w:rsidRPr="004A5296" w:rsidRDefault="00000000">
            <w:pPr>
              <w:spacing w:line="360" w:lineRule="auto"/>
              <w:jc w:val="both"/>
              <w:rPr>
                <w:color w:val="000000"/>
              </w:rPr>
            </w:pPr>
            <w:r w:rsidRPr="004A5296">
              <w:rPr>
                <w:color w:val="000000"/>
              </w:rPr>
              <w:t>Vũ Thị Thùy Vân</w:t>
            </w:r>
          </w:p>
        </w:tc>
        <w:tc>
          <w:tcPr>
            <w:tcW w:w="1275" w:type="dxa"/>
            <w:vAlign w:val="center"/>
          </w:tcPr>
          <w:p w14:paraId="6B28657C" w14:textId="77777777" w:rsidR="00764C3B" w:rsidRPr="004A5296" w:rsidRDefault="00000000" w:rsidP="004A5296">
            <w:pPr>
              <w:spacing w:line="360" w:lineRule="auto"/>
              <w:jc w:val="center"/>
              <w:rPr>
                <w:color w:val="000000"/>
              </w:rPr>
            </w:pPr>
            <w:r w:rsidRPr="004A5296">
              <w:rPr>
                <w:color w:val="000000"/>
              </w:rPr>
              <w:t>Cử nhân</w:t>
            </w:r>
          </w:p>
        </w:tc>
        <w:tc>
          <w:tcPr>
            <w:tcW w:w="993" w:type="dxa"/>
            <w:vAlign w:val="center"/>
          </w:tcPr>
          <w:p w14:paraId="07CA37A4" w14:textId="77777777" w:rsidR="00764C3B" w:rsidRPr="004A5296" w:rsidRDefault="00000000" w:rsidP="004A5296">
            <w:pPr>
              <w:spacing w:line="360" w:lineRule="auto"/>
              <w:jc w:val="center"/>
              <w:rPr>
                <w:color w:val="000000"/>
              </w:rPr>
            </w:pPr>
            <w:r w:rsidRPr="004A5296">
              <w:rPr>
                <w:color w:val="000000"/>
              </w:rPr>
              <w:t>Tốt</w:t>
            </w:r>
          </w:p>
        </w:tc>
        <w:tc>
          <w:tcPr>
            <w:tcW w:w="2981" w:type="dxa"/>
          </w:tcPr>
          <w:p w14:paraId="67A18375" w14:textId="54F0CE1A" w:rsidR="00764C3B" w:rsidRPr="004A5296" w:rsidRDefault="00000000">
            <w:pPr>
              <w:spacing w:line="360" w:lineRule="auto"/>
              <w:jc w:val="both"/>
              <w:rPr>
                <w:color w:val="000000"/>
              </w:rPr>
            </w:pPr>
            <w:r w:rsidRPr="004A5296">
              <w:rPr>
                <w:color w:val="000000"/>
                <w:highlight w:val="white"/>
              </w:rPr>
              <w:t xml:space="preserve">Giảng dạy môn Sinh học 11, 12 </w:t>
            </w:r>
          </w:p>
        </w:tc>
      </w:tr>
    </w:tbl>
    <w:p w14:paraId="5560BB26" w14:textId="77777777" w:rsidR="00764C3B" w:rsidRDefault="00000000">
      <w:pPr>
        <w:spacing w:before="0" w:after="0" w:line="360" w:lineRule="auto"/>
        <w:ind w:firstLine="720"/>
        <w:jc w:val="both"/>
        <w:rPr>
          <w:i/>
          <w:color w:val="000000"/>
        </w:rPr>
      </w:pPr>
      <w:r>
        <w:rPr>
          <w:b/>
          <w:i/>
          <w:color w:val="000000"/>
        </w:rPr>
        <w:t>3. Thiết bị dạy học:</w:t>
      </w:r>
      <w:r>
        <w:rPr>
          <w:color w:val="000000"/>
        </w:rPr>
        <w:t xml:space="preserve"> </w:t>
      </w:r>
    </w:p>
    <w:tbl>
      <w:tblPr>
        <w:tblStyle w:val="a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260"/>
        <w:gridCol w:w="1134"/>
        <w:gridCol w:w="2552"/>
        <w:gridCol w:w="1275"/>
      </w:tblGrid>
      <w:tr w:rsidR="00764C3B" w14:paraId="160D8254" w14:textId="77777777">
        <w:tc>
          <w:tcPr>
            <w:tcW w:w="851" w:type="dxa"/>
          </w:tcPr>
          <w:p w14:paraId="7AF890AB" w14:textId="77777777" w:rsidR="00764C3B" w:rsidRDefault="00000000">
            <w:pPr>
              <w:spacing w:line="276" w:lineRule="auto"/>
              <w:jc w:val="center"/>
              <w:rPr>
                <w:color w:val="000000"/>
              </w:rPr>
            </w:pPr>
            <w:r>
              <w:rPr>
                <w:color w:val="000000"/>
              </w:rPr>
              <w:t>STT</w:t>
            </w:r>
          </w:p>
        </w:tc>
        <w:tc>
          <w:tcPr>
            <w:tcW w:w="3260" w:type="dxa"/>
          </w:tcPr>
          <w:p w14:paraId="2CD2F798" w14:textId="77777777" w:rsidR="00764C3B" w:rsidRDefault="00000000">
            <w:pPr>
              <w:spacing w:line="276" w:lineRule="auto"/>
              <w:jc w:val="center"/>
              <w:rPr>
                <w:color w:val="000000"/>
              </w:rPr>
            </w:pPr>
            <w:r>
              <w:rPr>
                <w:color w:val="000000"/>
              </w:rPr>
              <w:t>Thiết bị dạy học</w:t>
            </w:r>
          </w:p>
        </w:tc>
        <w:tc>
          <w:tcPr>
            <w:tcW w:w="1134" w:type="dxa"/>
          </w:tcPr>
          <w:p w14:paraId="34714548" w14:textId="77777777" w:rsidR="00764C3B" w:rsidRDefault="00000000">
            <w:pPr>
              <w:spacing w:line="276" w:lineRule="auto"/>
              <w:jc w:val="center"/>
              <w:rPr>
                <w:color w:val="000000"/>
              </w:rPr>
            </w:pPr>
            <w:r>
              <w:rPr>
                <w:color w:val="000000"/>
              </w:rPr>
              <w:t>Số lượng</w:t>
            </w:r>
          </w:p>
        </w:tc>
        <w:tc>
          <w:tcPr>
            <w:tcW w:w="2552" w:type="dxa"/>
          </w:tcPr>
          <w:p w14:paraId="787BA46F" w14:textId="77777777" w:rsidR="00764C3B" w:rsidRDefault="00000000">
            <w:pPr>
              <w:spacing w:line="276" w:lineRule="auto"/>
              <w:jc w:val="center"/>
              <w:rPr>
                <w:color w:val="000000"/>
              </w:rPr>
            </w:pPr>
            <w:r>
              <w:rPr>
                <w:color w:val="000000"/>
              </w:rPr>
              <w:t>Các bài thí nghiệm/thực hành</w:t>
            </w:r>
          </w:p>
        </w:tc>
        <w:tc>
          <w:tcPr>
            <w:tcW w:w="1275" w:type="dxa"/>
          </w:tcPr>
          <w:p w14:paraId="3A6028E4" w14:textId="77777777" w:rsidR="00764C3B" w:rsidRDefault="00000000">
            <w:pPr>
              <w:spacing w:line="276" w:lineRule="auto"/>
              <w:jc w:val="center"/>
              <w:rPr>
                <w:color w:val="000000"/>
              </w:rPr>
            </w:pPr>
            <w:r>
              <w:rPr>
                <w:color w:val="000000"/>
              </w:rPr>
              <w:t>Ghi chú</w:t>
            </w:r>
          </w:p>
        </w:tc>
      </w:tr>
      <w:tr w:rsidR="00764C3B" w14:paraId="31A4F390" w14:textId="77777777">
        <w:tc>
          <w:tcPr>
            <w:tcW w:w="851" w:type="dxa"/>
          </w:tcPr>
          <w:p w14:paraId="1F4D9FA4" w14:textId="77777777" w:rsidR="00764C3B" w:rsidRDefault="00000000" w:rsidP="004A5296">
            <w:pPr>
              <w:spacing w:line="360" w:lineRule="auto"/>
              <w:jc w:val="center"/>
              <w:rPr>
                <w:color w:val="000000"/>
              </w:rPr>
            </w:pPr>
            <w:r>
              <w:rPr>
                <w:color w:val="000000"/>
              </w:rPr>
              <w:t>1</w:t>
            </w:r>
          </w:p>
        </w:tc>
        <w:tc>
          <w:tcPr>
            <w:tcW w:w="3260" w:type="dxa"/>
          </w:tcPr>
          <w:p w14:paraId="7FF22938" w14:textId="77777777" w:rsidR="00764C3B" w:rsidRDefault="00000000" w:rsidP="004A5296">
            <w:pPr>
              <w:spacing w:line="360" w:lineRule="auto"/>
              <w:jc w:val="both"/>
              <w:rPr>
                <w:color w:val="000000"/>
              </w:rPr>
            </w:pPr>
            <w:r>
              <w:rPr>
                <w:color w:val="000000"/>
              </w:rPr>
              <w:t>Bộ thí nghiệm xác định thành phần hóa học của tế bào</w:t>
            </w:r>
          </w:p>
        </w:tc>
        <w:tc>
          <w:tcPr>
            <w:tcW w:w="1134" w:type="dxa"/>
          </w:tcPr>
          <w:p w14:paraId="082456F6" w14:textId="77777777" w:rsidR="00764C3B" w:rsidRDefault="00000000" w:rsidP="004A5296">
            <w:pPr>
              <w:spacing w:line="360" w:lineRule="auto"/>
              <w:jc w:val="center"/>
              <w:rPr>
                <w:color w:val="000000"/>
              </w:rPr>
            </w:pPr>
            <w:r>
              <w:rPr>
                <w:color w:val="000000"/>
              </w:rPr>
              <w:t>7</w:t>
            </w:r>
          </w:p>
        </w:tc>
        <w:tc>
          <w:tcPr>
            <w:tcW w:w="2552" w:type="dxa"/>
          </w:tcPr>
          <w:p w14:paraId="7528DA87" w14:textId="77777777" w:rsidR="00764C3B" w:rsidRDefault="00000000" w:rsidP="004A5296">
            <w:pPr>
              <w:spacing w:line="360" w:lineRule="auto"/>
              <w:jc w:val="both"/>
              <w:rPr>
                <w:color w:val="000000"/>
              </w:rPr>
            </w:pPr>
            <w:r>
              <w:rPr>
                <w:color w:val="000000"/>
              </w:rPr>
              <w:t>Thành phần hóa học của tế bào</w:t>
            </w:r>
          </w:p>
        </w:tc>
        <w:tc>
          <w:tcPr>
            <w:tcW w:w="1275" w:type="dxa"/>
          </w:tcPr>
          <w:p w14:paraId="3B5471F7" w14:textId="77777777" w:rsidR="00764C3B" w:rsidRDefault="00764C3B" w:rsidP="004A5296">
            <w:pPr>
              <w:spacing w:line="360" w:lineRule="auto"/>
              <w:jc w:val="both"/>
              <w:rPr>
                <w:color w:val="000000"/>
              </w:rPr>
            </w:pPr>
          </w:p>
        </w:tc>
      </w:tr>
      <w:tr w:rsidR="00764C3B" w14:paraId="6B18A309" w14:textId="77777777">
        <w:tc>
          <w:tcPr>
            <w:tcW w:w="851" w:type="dxa"/>
          </w:tcPr>
          <w:p w14:paraId="2020A532" w14:textId="77777777" w:rsidR="00764C3B" w:rsidRDefault="00000000" w:rsidP="004A5296">
            <w:pPr>
              <w:spacing w:line="360" w:lineRule="auto"/>
              <w:jc w:val="center"/>
              <w:rPr>
                <w:color w:val="000000"/>
              </w:rPr>
            </w:pPr>
            <w:r>
              <w:rPr>
                <w:color w:val="000000"/>
              </w:rPr>
              <w:t>2</w:t>
            </w:r>
          </w:p>
        </w:tc>
        <w:tc>
          <w:tcPr>
            <w:tcW w:w="3260" w:type="dxa"/>
          </w:tcPr>
          <w:p w14:paraId="1F6E2663" w14:textId="77777777" w:rsidR="00764C3B" w:rsidRDefault="00000000" w:rsidP="004A5296">
            <w:pPr>
              <w:spacing w:line="360" w:lineRule="auto"/>
              <w:jc w:val="both"/>
              <w:rPr>
                <w:color w:val="000000"/>
              </w:rPr>
            </w:pPr>
            <w:r>
              <w:rPr>
                <w:color w:val="000000"/>
              </w:rPr>
              <w:t>Bộ thí nghiệm quan sát cấu trúc tế bào</w:t>
            </w:r>
          </w:p>
        </w:tc>
        <w:tc>
          <w:tcPr>
            <w:tcW w:w="1134" w:type="dxa"/>
          </w:tcPr>
          <w:p w14:paraId="5FC378C8" w14:textId="77777777" w:rsidR="00764C3B" w:rsidRDefault="00000000" w:rsidP="004A5296">
            <w:pPr>
              <w:spacing w:line="360" w:lineRule="auto"/>
              <w:jc w:val="center"/>
              <w:rPr>
                <w:color w:val="000000"/>
              </w:rPr>
            </w:pPr>
            <w:r>
              <w:rPr>
                <w:color w:val="000000"/>
              </w:rPr>
              <w:t>7</w:t>
            </w:r>
          </w:p>
        </w:tc>
        <w:tc>
          <w:tcPr>
            <w:tcW w:w="2552" w:type="dxa"/>
          </w:tcPr>
          <w:p w14:paraId="68FD822C" w14:textId="77777777" w:rsidR="00764C3B" w:rsidRDefault="00000000" w:rsidP="004A5296">
            <w:pPr>
              <w:spacing w:line="360" w:lineRule="auto"/>
              <w:jc w:val="both"/>
              <w:rPr>
                <w:color w:val="000000"/>
              </w:rPr>
            </w:pPr>
            <w:r>
              <w:rPr>
                <w:color w:val="000000"/>
              </w:rPr>
              <w:t>Cấu trúc tế bào</w:t>
            </w:r>
          </w:p>
        </w:tc>
        <w:tc>
          <w:tcPr>
            <w:tcW w:w="1275" w:type="dxa"/>
          </w:tcPr>
          <w:p w14:paraId="6077B2F1" w14:textId="77777777" w:rsidR="00764C3B" w:rsidRDefault="00764C3B" w:rsidP="004A5296">
            <w:pPr>
              <w:spacing w:line="360" w:lineRule="auto"/>
              <w:jc w:val="both"/>
              <w:rPr>
                <w:color w:val="000000"/>
              </w:rPr>
            </w:pPr>
          </w:p>
        </w:tc>
      </w:tr>
      <w:tr w:rsidR="00764C3B" w14:paraId="1DA56231" w14:textId="77777777">
        <w:tc>
          <w:tcPr>
            <w:tcW w:w="851" w:type="dxa"/>
          </w:tcPr>
          <w:p w14:paraId="2B338828" w14:textId="77777777" w:rsidR="00764C3B" w:rsidRDefault="00000000" w:rsidP="004A5296">
            <w:pPr>
              <w:spacing w:line="360" w:lineRule="auto"/>
              <w:jc w:val="center"/>
              <w:rPr>
                <w:color w:val="000000"/>
              </w:rPr>
            </w:pPr>
            <w:r>
              <w:rPr>
                <w:color w:val="000000"/>
              </w:rPr>
              <w:t>3</w:t>
            </w:r>
          </w:p>
        </w:tc>
        <w:tc>
          <w:tcPr>
            <w:tcW w:w="3260" w:type="dxa"/>
          </w:tcPr>
          <w:p w14:paraId="72FB31FB" w14:textId="77777777" w:rsidR="00764C3B" w:rsidRDefault="00000000" w:rsidP="004A5296">
            <w:pPr>
              <w:spacing w:line="360" w:lineRule="auto"/>
              <w:jc w:val="both"/>
              <w:rPr>
                <w:color w:val="000000"/>
              </w:rPr>
            </w:pPr>
            <w:r>
              <w:rPr>
                <w:color w:val="000000"/>
              </w:rPr>
              <w:t>Bộ thí nghiệm làm tiêu bản về quá trình nguyên phân và giảm phân</w:t>
            </w:r>
          </w:p>
        </w:tc>
        <w:tc>
          <w:tcPr>
            <w:tcW w:w="1134" w:type="dxa"/>
          </w:tcPr>
          <w:p w14:paraId="29B96704" w14:textId="77777777" w:rsidR="00764C3B" w:rsidRDefault="00000000" w:rsidP="004A5296">
            <w:pPr>
              <w:spacing w:line="360" w:lineRule="auto"/>
              <w:jc w:val="center"/>
              <w:rPr>
                <w:color w:val="000000"/>
              </w:rPr>
            </w:pPr>
            <w:r>
              <w:rPr>
                <w:color w:val="000000"/>
              </w:rPr>
              <w:t>7</w:t>
            </w:r>
          </w:p>
        </w:tc>
        <w:tc>
          <w:tcPr>
            <w:tcW w:w="2552" w:type="dxa"/>
          </w:tcPr>
          <w:p w14:paraId="48B1CF9B" w14:textId="77777777" w:rsidR="00764C3B" w:rsidRDefault="00000000" w:rsidP="004A5296">
            <w:pPr>
              <w:spacing w:line="360" w:lineRule="auto"/>
              <w:jc w:val="both"/>
              <w:rPr>
                <w:color w:val="000000"/>
              </w:rPr>
            </w:pPr>
            <w:r>
              <w:rPr>
                <w:color w:val="000000"/>
              </w:rPr>
              <w:t>Chu kì tế bào và phân bào</w:t>
            </w:r>
          </w:p>
        </w:tc>
        <w:tc>
          <w:tcPr>
            <w:tcW w:w="1275" w:type="dxa"/>
          </w:tcPr>
          <w:p w14:paraId="68764E43" w14:textId="77777777" w:rsidR="00764C3B" w:rsidRDefault="00764C3B" w:rsidP="004A5296">
            <w:pPr>
              <w:spacing w:line="360" w:lineRule="auto"/>
              <w:jc w:val="both"/>
              <w:rPr>
                <w:color w:val="000000"/>
              </w:rPr>
            </w:pPr>
          </w:p>
        </w:tc>
      </w:tr>
      <w:tr w:rsidR="00764C3B" w14:paraId="45586B94" w14:textId="77777777">
        <w:tc>
          <w:tcPr>
            <w:tcW w:w="851" w:type="dxa"/>
          </w:tcPr>
          <w:p w14:paraId="6CB4C352" w14:textId="77777777" w:rsidR="00764C3B" w:rsidRDefault="00000000" w:rsidP="004A5296">
            <w:pPr>
              <w:spacing w:line="360" w:lineRule="auto"/>
              <w:jc w:val="center"/>
              <w:rPr>
                <w:color w:val="000000"/>
              </w:rPr>
            </w:pPr>
            <w:r>
              <w:rPr>
                <w:color w:val="000000"/>
              </w:rPr>
              <w:t>4</w:t>
            </w:r>
          </w:p>
        </w:tc>
        <w:tc>
          <w:tcPr>
            <w:tcW w:w="3260" w:type="dxa"/>
          </w:tcPr>
          <w:p w14:paraId="6DB6129A" w14:textId="77777777" w:rsidR="00764C3B" w:rsidRDefault="00000000" w:rsidP="004A5296">
            <w:pPr>
              <w:spacing w:line="360" w:lineRule="auto"/>
              <w:jc w:val="both"/>
              <w:rPr>
                <w:color w:val="000000"/>
              </w:rPr>
            </w:pPr>
            <w:r>
              <w:rPr>
                <w:color w:val="000000"/>
              </w:rPr>
              <w:t>Bộ hóa chất xác định thành phần hóa học của tế bào</w:t>
            </w:r>
          </w:p>
        </w:tc>
        <w:tc>
          <w:tcPr>
            <w:tcW w:w="1134" w:type="dxa"/>
          </w:tcPr>
          <w:p w14:paraId="7CF49AD9" w14:textId="77777777" w:rsidR="00764C3B" w:rsidRDefault="00000000" w:rsidP="004A5296">
            <w:pPr>
              <w:spacing w:line="360" w:lineRule="auto"/>
              <w:jc w:val="center"/>
              <w:rPr>
                <w:color w:val="000000"/>
              </w:rPr>
            </w:pPr>
            <w:r>
              <w:rPr>
                <w:color w:val="000000"/>
              </w:rPr>
              <w:t>7</w:t>
            </w:r>
          </w:p>
        </w:tc>
        <w:tc>
          <w:tcPr>
            <w:tcW w:w="2552" w:type="dxa"/>
          </w:tcPr>
          <w:p w14:paraId="4EE56F3E" w14:textId="77777777" w:rsidR="00764C3B" w:rsidRDefault="00000000" w:rsidP="004A5296">
            <w:pPr>
              <w:spacing w:line="360" w:lineRule="auto"/>
              <w:jc w:val="both"/>
              <w:rPr>
                <w:color w:val="000000"/>
              </w:rPr>
            </w:pPr>
            <w:r>
              <w:rPr>
                <w:color w:val="000000"/>
              </w:rPr>
              <w:t>Thành phần hóa học của tế bào</w:t>
            </w:r>
          </w:p>
          <w:p w14:paraId="52E97377" w14:textId="77777777" w:rsidR="00764C3B" w:rsidRDefault="00764C3B" w:rsidP="004A5296">
            <w:pPr>
              <w:spacing w:line="360" w:lineRule="auto"/>
              <w:jc w:val="both"/>
              <w:rPr>
                <w:color w:val="000000"/>
              </w:rPr>
            </w:pPr>
          </w:p>
        </w:tc>
        <w:tc>
          <w:tcPr>
            <w:tcW w:w="1275" w:type="dxa"/>
          </w:tcPr>
          <w:p w14:paraId="60FF832E" w14:textId="77777777" w:rsidR="00764C3B" w:rsidRDefault="00764C3B" w:rsidP="004A5296">
            <w:pPr>
              <w:spacing w:line="360" w:lineRule="auto"/>
              <w:jc w:val="both"/>
              <w:rPr>
                <w:color w:val="000000"/>
              </w:rPr>
            </w:pPr>
          </w:p>
        </w:tc>
      </w:tr>
      <w:tr w:rsidR="00764C3B" w14:paraId="62B723BB" w14:textId="77777777">
        <w:tc>
          <w:tcPr>
            <w:tcW w:w="851" w:type="dxa"/>
          </w:tcPr>
          <w:p w14:paraId="6C23EDDF" w14:textId="77777777" w:rsidR="00764C3B" w:rsidRDefault="00000000" w:rsidP="004A5296">
            <w:pPr>
              <w:spacing w:line="360" w:lineRule="auto"/>
              <w:jc w:val="center"/>
              <w:rPr>
                <w:color w:val="000000"/>
              </w:rPr>
            </w:pPr>
            <w:r>
              <w:rPr>
                <w:color w:val="000000"/>
              </w:rPr>
              <w:t>5</w:t>
            </w:r>
          </w:p>
        </w:tc>
        <w:tc>
          <w:tcPr>
            <w:tcW w:w="3260" w:type="dxa"/>
          </w:tcPr>
          <w:p w14:paraId="39696D70" w14:textId="77777777" w:rsidR="00764C3B" w:rsidRDefault="00000000" w:rsidP="004A5296">
            <w:pPr>
              <w:spacing w:line="360" w:lineRule="auto"/>
              <w:jc w:val="both"/>
              <w:rPr>
                <w:color w:val="000000"/>
              </w:rPr>
            </w:pPr>
            <w:r>
              <w:rPr>
                <w:color w:val="000000"/>
              </w:rPr>
              <w:t>Bộ hóa chất làm tiêu bản, quan sát cấu trúc tế bào</w:t>
            </w:r>
          </w:p>
        </w:tc>
        <w:tc>
          <w:tcPr>
            <w:tcW w:w="1134" w:type="dxa"/>
          </w:tcPr>
          <w:p w14:paraId="1C982B0B" w14:textId="77777777" w:rsidR="00764C3B" w:rsidRDefault="00000000" w:rsidP="004A5296">
            <w:pPr>
              <w:spacing w:line="360" w:lineRule="auto"/>
              <w:jc w:val="center"/>
              <w:rPr>
                <w:color w:val="000000"/>
              </w:rPr>
            </w:pPr>
            <w:r>
              <w:rPr>
                <w:color w:val="000000"/>
              </w:rPr>
              <w:t>7</w:t>
            </w:r>
          </w:p>
        </w:tc>
        <w:tc>
          <w:tcPr>
            <w:tcW w:w="2552" w:type="dxa"/>
          </w:tcPr>
          <w:p w14:paraId="14B8182B" w14:textId="77777777" w:rsidR="00764C3B" w:rsidRDefault="00000000" w:rsidP="004A5296">
            <w:pPr>
              <w:spacing w:line="360" w:lineRule="auto"/>
              <w:jc w:val="both"/>
              <w:rPr>
                <w:color w:val="000000"/>
              </w:rPr>
            </w:pPr>
            <w:r>
              <w:rPr>
                <w:color w:val="000000"/>
              </w:rPr>
              <w:t>Cấu trúc tế bào</w:t>
            </w:r>
          </w:p>
          <w:p w14:paraId="7583F4EC" w14:textId="77777777" w:rsidR="00764C3B" w:rsidRDefault="00764C3B" w:rsidP="004A5296">
            <w:pPr>
              <w:spacing w:line="360" w:lineRule="auto"/>
              <w:jc w:val="both"/>
              <w:rPr>
                <w:color w:val="000000"/>
              </w:rPr>
            </w:pPr>
          </w:p>
        </w:tc>
        <w:tc>
          <w:tcPr>
            <w:tcW w:w="1275" w:type="dxa"/>
          </w:tcPr>
          <w:p w14:paraId="6257F0A0" w14:textId="77777777" w:rsidR="00764C3B" w:rsidRDefault="00764C3B" w:rsidP="004A5296">
            <w:pPr>
              <w:spacing w:line="360" w:lineRule="auto"/>
              <w:jc w:val="both"/>
              <w:rPr>
                <w:color w:val="000000"/>
              </w:rPr>
            </w:pPr>
          </w:p>
        </w:tc>
      </w:tr>
      <w:tr w:rsidR="00764C3B" w14:paraId="49A8E0E1" w14:textId="77777777">
        <w:tc>
          <w:tcPr>
            <w:tcW w:w="851" w:type="dxa"/>
          </w:tcPr>
          <w:p w14:paraId="26E2B592" w14:textId="77777777" w:rsidR="00764C3B" w:rsidRDefault="00000000" w:rsidP="004A5296">
            <w:pPr>
              <w:spacing w:line="360" w:lineRule="auto"/>
              <w:jc w:val="center"/>
              <w:rPr>
                <w:color w:val="000000"/>
              </w:rPr>
            </w:pPr>
            <w:r>
              <w:rPr>
                <w:color w:val="000000"/>
              </w:rPr>
              <w:t>6</w:t>
            </w:r>
          </w:p>
        </w:tc>
        <w:tc>
          <w:tcPr>
            <w:tcW w:w="3260" w:type="dxa"/>
          </w:tcPr>
          <w:p w14:paraId="625C6672" w14:textId="77777777" w:rsidR="00764C3B" w:rsidRDefault="00000000" w:rsidP="004A5296">
            <w:pPr>
              <w:spacing w:line="360" w:lineRule="auto"/>
              <w:jc w:val="both"/>
              <w:rPr>
                <w:color w:val="000000"/>
              </w:rPr>
            </w:pPr>
            <w:r>
              <w:rPr>
                <w:color w:val="000000"/>
              </w:rPr>
              <w:t>Bộ hóa chất xác định ảnh hưởng của các yếu tố đến hoạt tính enzyme</w:t>
            </w:r>
          </w:p>
        </w:tc>
        <w:tc>
          <w:tcPr>
            <w:tcW w:w="1134" w:type="dxa"/>
          </w:tcPr>
          <w:p w14:paraId="0DD31D67" w14:textId="77777777" w:rsidR="00764C3B" w:rsidRDefault="00000000" w:rsidP="004A5296">
            <w:pPr>
              <w:spacing w:line="360" w:lineRule="auto"/>
              <w:jc w:val="center"/>
              <w:rPr>
                <w:color w:val="000000"/>
              </w:rPr>
            </w:pPr>
            <w:r>
              <w:rPr>
                <w:color w:val="000000"/>
              </w:rPr>
              <w:t>7</w:t>
            </w:r>
          </w:p>
        </w:tc>
        <w:tc>
          <w:tcPr>
            <w:tcW w:w="2552" w:type="dxa"/>
          </w:tcPr>
          <w:p w14:paraId="771BA0CD" w14:textId="77777777" w:rsidR="00764C3B" w:rsidRDefault="00000000" w:rsidP="004A5296">
            <w:pPr>
              <w:spacing w:line="360" w:lineRule="auto"/>
              <w:jc w:val="both"/>
              <w:rPr>
                <w:color w:val="000000"/>
              </w:rPr>
            </w:pPr>
            <w:r>
              <w:rPr>
                <w:color w:val="000000"/>
              </w:rPr>
              <w:t>Trao đổi chất và chuyển hóa năng lượng trong tế bào</w:t>
            </w:r>
          </w:p>
          <w:p w14:paraId="79F4D500" w14:textId="77777777" w:rsidR="00764C3B" w:rsidRDefault="00764C3B" w:rsidP="004A5296">
            <w:pPr>
              <w:spacing w:line="360" w:lineRule="auto"/>
              <w:jc w:val="both"/>
              <w:rPr>
                <w:color w:val="000000"/>
              </w:rPr>
            </w:pPr>
          </w:p>
        </w:tc>
        <w:tc>
          <w:tcPr>
            <w:tcW w:w="1275" w:type="dxa"/>
          </w:tcPr>
          <w:p w14:paraId="409C5D02" w14:textId="77777777" w:rsidR="00764C3B" w:rsidRDefault="00764C3B" w:rsidP="004A5296">
            <w:pPr>
              <w:spacing w:line="360" w:lineRule="auto"/>
              <w:jc w:val="both"/>
              <w:rPr>
                <w:color w:val="000000"/>
              </w:rPr>
            </w:pPr>
          </w:p>
        </w:tc>
      </w:tr>
      <w:tr w:rsidR="00764C3B" w14:paraId="3361830A" w14:textId="77777777">
        <w:tc>
          <w:tcPr>
            <w:tcW w:w="851" w:type="dxa"/>
          </w:tcPr>
          <w:p w14:paraId="6EC7F8B1" w14:textId="77777777" w:rsidR="00764C3B" w:rsidRDefault="00000000" w:rsidP="004A5296">
            <w:pPr>
              <w:spacing w:line="360" w:lineRule="auto"/>
              <w:jc w:val="center"/>
              <w:rPr>
                <w:color w:val="000000"/>
              </w:rPr>
            </w:pPr>
            <w:r>
              <w:rPr>
                <w:color w:val="000000"/>
              </w:rPr>
              <w:t>7</w:t>
            </w:r>
          </w:p>
        </w:tc>
        <w:tc>
          <w:tcPr>
            <w:tcW w:w="3260" w:type="dxa"/>
          </w:tcPr>
          <w:p w14:paraId="089CA028" w14:textId="77777777" w:rsidR="00764C3B" w:rsidRDefault="00000000" w:rsidP="004A5296">
            <w:pPr>
              <w:spacing w:line="360" w:lineRule="auto"/>
              <w:jc w:val="both"/>
              <w:rPr>
                <w:color w:val="000000"/>
              </w:rPr>
            </w:pPr>
            <w:r>
              <w:rPr>
                <w:color w:val="000000"/>
              </w:rPr>
              <w:t>Bộ hóa chất làm tiêu bản NST, quan sát nguyên phân, giảm phân</w:t>
            </w:r>
          </w:p>
          <w:p w14:paraId="7BB8C9C3" w14:textId="77777777" w:rsidR="00764C3B" w:rsidRDefault="00764C3B" w:rsidP="004A5296">
            <w:pPr>
              <w:spacing w:line="360" w:lineRule="auto"/>
              <w:jc w:val="both"/>
              <w:rPr>
                <w:color w:val="000000"/>
              </w:rPr>
            </w:pPr>
          </w:p>
        </w:tc>
        <w:tc>
          <w:tcPr>
            <w:tcW w:w="1134" w:type="dxa"/>
          </w:tcPr>
          <w:p w14:paraId="7B21369F" w14:textId="77777777" w:rsidR="00764C3B" w:rsidRDefault="00000000" w:rsidP="004A5296">
            <w:pPr>
              <w:spacing w:line="360" w:lineRule="auto"/>
              <w:jc w:val="center"/>
              <w:rPr>
                <w:color w:val="000000"/>
              </w:rPr>
            </w:pPr>
            <w:r>
              <w:rPr>
                <w:color w:val="000000"/>
              </w:rPr>
              <w:t>7</w:t>
            </w:r>
          </w:p>
        </w:tc>
        <w:tc>
          <w:tcPr>
            <w:tcW w:w="2552" w:type="dxa"/>
          </w:tcPr>
          <w:p w14:paraId="44396A79" w14:textId="77777777" w:rsidR="00764C3B" w:rsidRDefault="00000000" w:rsidP="004A5296">
            <w:pPr>
              <w:spacing w:line="360" w:lineRule="auto"/>
              <w:jc w:val="both"/>
              <w:rPr>
                <w:color w:val="000000"/>
              </w:rPr>
            </w:pPr>
            <w:r>
              <w:rPr>
                <w:color w:val="000000"/>
              </w:rPr>
              <w:t>Chu kỳ tế bào và phân bào</w:t>
            </w:r>
          </w:p>
          <w:p w14:paraId="69B66F68" w14:textId="77777777" w:rsidR="00764C3B" w:rsidRDefault="00764C3B" w:rsidP="004A5296">
            <w:pPr>
              <w:spacing w:line="360" w:lineRule="auto"/>
              <w:jc w:val="both"/>
              <w:rPr>
                <w:color w:val="000000"/>
              </w:rPr>
            </w:pPr>
          </w:p>
        </w:tc>
        <w:tc>
          <w:tcPr>
            <w:tcW w:w="1275" w:type="dxa"/>
          </w:tcPr>
          <w:p w14:paraId="16DCE59D" w14:textId="77777777" w:rsidR="00764C3B" w:rsidRDefault="00764C3B" w:rsidP="004A5296">
            <w:pPr>
              <w:spacing w:line="360" w:lineRule="auto"/>
              <w:jc w:val="both"/>
              <w:rPr>
                <w:color w:val="000000"/>
              </w:rPr>
            </w:pPr>
          </w:p>
        </w:tc>
      </w:tr>
      <w:tr w:rsidR="00764C3B" w14:paraId="1082C655" w14:textId="77777777">
        <w:tc>
          <w:tcPr>
            <w:tcW w:w="851" w:type="dxa"/>
          </w:tcPr>
          <w:p w14:paraId="3EECE9A7" w14:textId="77777777" w:rsidR="00764C3B" w:rsidRDefault="00000000" w:rsidP="004A5296">
            <w:pPr>
              <w:spacing w:line="360" w:lineRule="auto"/>
              <w:jc w:val="center"/>
              <w:rPr>
                <w:color w:val="000000"/>
              </w:rPr>
            </w:pPr>
            <w:r>
              <w:rPr>
                <w:color w:val="000000"/>
              </w:rPr>
              <w:lastRenderedPageBreak/>
              <w:t>8</w:t>
            </w:r>
          </w:p>
        </w:tc>
        <w:tc>
          <w:tcPr>
            <w:tcW w:w="3260" w:type="dxa"/>
          </w:tcPr>
          <w:p w14:paraId="21CC8F66" w14:textId="77777777" w:rsidR="00764C3B" w:rsidRDefault="00000000" w:rsidP="004A5296">
            <w:pPr>
              <w:spacing w:line="360" w:lineRule="auto"/>
              <w:jc w:val="both"/>
              <w:rPr>
                <w:color w:val="000000"/>
              </w:rPr>
            </w:pPr>
            <w:r>
              <w:rPr>
                <w:color w:val="000000"/>
              </w:rPr>
              <w:t>Bộ hóa chất thực hành phương pháp nghiên cứu vi sinh vật</w:t>
            </w:r>
          </w:p>
          <w:p w14:paraId="3FA60CD4" w14:textId="77777777" w:rsidR="00764C3B" w:rsidRDefault="00764C3B" w:rsidP="004A5296">
            <w:pPr>
              <w:spacing w:line="360" w:lineRule="auto"/>
              <w:jc w:val="both"/>
              <w:rPr>
                <w:color w:val="000000"/>
              </w:rPr>
            </w:pPr>
          </w:p>
        </w:tc>
        <w:tc>
          <w:tcPr>
            <w:tcW w:w="1134" w:type="dxa"/>
          </w:tcPr>
          <w:p w14:paraId="6046F383" w14:textId="77777777" w:rsidR="00764C3B" w:rsidRDefault="00000000" w:rsidP="004A5296">
            <w:pPr>
              <w:spacing w:line="360" w:lineRule="auto"/>
              <w:jc w:val="center"/>
              <w:rPr>
                <w:color w:val="000000"/>
              </w:rPr>
            </w:pPr>
            <w:r>
              <w:rPr>
                <w:color w:val="000000"/>
              </w:rPr>
              <w:t>7</w:t>
            </w:r>
          </w:p>
        </w:tc>
        <w:tc>
          <w:tcPr>
            <w:tcW w:w="2552" w:type="dxa"/>
          </w:tcPr>
          <w:p w14:paraId="1CF8C1E8" w14:textId="77777777" w:rsidR="00764C3B" w:rsidRDefault="00000000" w:rsidP="004A5296">
            <w:pPr>
              <w:spacing w:line="360" w:lineRule="auto"/>
              <w:jc w:val="both"/>
              <w:rPr>
                <w:color w:val="000000"/>
              </w:rPr>
            </w:pPr>
            <w:r>
              <w:rPr>
                <w:color w:val="000000"/>
              </w:rPr>
              <w:t>Vi sinh vật</w:t>
            </w:r>
          </w:p>
          <w:p w14:paraId="0E33A88B" w14:textId="77777777" w:rsidR="00764C3B" w:rsidRDefault="00764C3B" w:rsidP="004A5296">
            <w:pPr>
              <w:spacing w:line="360" w:lineRule="auto"/>
              <w:jc w:val="both"/>
              <w:rPr>
                <w:color w:val="000000"/>
              </w:rPr>
            </w:pPr>
          </w:p>
        </w:tc>
        <w:tc>
          <w:tcPr>
            <w:tcW w:w="1275" w:type="dxa"/>
          </w:tcPr>
          <w:p w14:paraId="6ED58601" w14:textId="77777777" w:rsidR="00764C3B" w:rsidRDefault="00764C3B" w:rsidP="004A5296">
            <w:pPr>
              <w:spacing w:line="360" w:lineRule="auto"/>
              <w:jc w:val="both"/>
              <w:rPr>
                <w:color w:val="000000"/>
              </w:rPr>
            </w:pPr>
          </w:p>
        </w:tc>
      </w:tr>
      <w:tr w:rsidR="00764C3B" w14:paraId="6DEAA9DA" w14:textId="77777777">
        <w:tc>
          <w:tcPr>
            <w:tcW w:w="851" w:type="dxa"/>
          </w:tcPr>
          <w:p w14:paraId="03FF6900" w14:textId="77777777" w:rsidR="00764C3B" w:rsidRDefault="00000000" w:rsidP="004A5296">
            <w:pPr>
              <w:spacing w:line="360" w:lineRule="auto"/>
              <w:jc w:val="center"/>
              <w:rPr>
                <w:color w:val="000000"/>
              </w:rPr>
            </w:pPr>
            <w:r>
              <w:rPr>
                <w:color w:val="000000"/>
              </w:rPr>
              <w:t>9</w:t>
            </w:r>
          </w:p>
        </w:tc>
        <w:tc>
          <w:tcPr>
            <w:tcW w:w="3260" w:type="dxa"/>
          </w:tcPr>
          <w:p w14:paraId="786BC85D" w14:textId="77777777" w:rsidR="00764C3B" w:rsidRDefault="00000000" w:rsidP="004A5296">
            <w:pPr>
              <w:spacing w:line="360" w:lineRule="auto"/>
              <w:jc w:val="both"/>
              <w:rPr>
                <w:color w:val="000000"/>
              </w:rPr>
            </w:pPr>
            <w:r>
              <w:rPr>
                <w:color w:val="000000"/>
              </w:rPr>
              <w:t>Bộ thiết bị khảo sát một số dữ liệu khi trồng cây</w:t>
            </w:r>
          </w:p>
        </w:tc>
        <w:tc>
          <w:tcPr>
            <w:tcW w:w="1134" w:type="dxa"/>
          </w:tcPr>
          <w:p w14:paraId="59F28DCC" w14:textId="77777777" w:rsidR="00764C3B" w:rsidRDefault="00000000" w:rsidP="004A5296">
            <w:pPr>
              <w:spacing w:line="360" w:lineRule="auto"/>
              <w:jc w:val="center"/>
              <w:rPr>
                <w:color w:val="000000"/>
              </w:rPr>
            </w:pPr>
            <w:r>
              <w:rPr>
                <w:color w:val="000000"/>
              </w:rPr>
              <w:t>10</w:t>
            </w:r>
          </w:p>
        </w:tc>
        <w:tc>
          <w:tcPr>
            <w:tcW w:w="2552" w:type="dxa"/>
          </w:tcPr>
          <w:p w14:paraId="4936A83F" w14:textId="77777777" w:rsidR="00764C3B" w:rsidRDefault="00000000" w:rsidP="004A5296">
            <w:pPr>
              <w:spacing w:line="360" w:lineRule="auto"/>
              <w:jc w:val="both"/>
              <w:rPr>
                <w:color w:val="000000"/>
              </w:rPr>
            </w:pPr>
            <w:r>
              <w:rPr>
                <w:color w:val="000000"/>
              </w:rPr>
              <w:t>Trồng cây trong dung dịch</w:t>
            </w:r>
          </w:p>
        </w:tc>
        <w:tc>
          <w:tcPr>
            <w:tcW w:w="1275" w:type="dxa"/>
          </w:tcPr>
          <w:p w14:paraId="50E14A42" w14:textId="77777777" w:rsidR="00764C3B" w:rsidRDefault="00764C3B" w:rsidP="004A5296">
            <w:pPr>
              <w:spacing w:line="360" w:lineRule="auto"/>
              <w:jc w:val="both"/>
              <w:rPr>
                <w:color w:val="000000"/>
              </w:rPr>
            </w:pPr>
          </w:p>
        </w:tc>
      </w:tr>
      <w:tr w:rsidR="00764C3B" w14:paraId="0A08085B" w14:textId="77777777">
        <w:tc>
          <w:tcPr>
            <w:tcW w:w="851" w:type="dxa"/>
          </w:tcPr>
          <w:p w14:paraId="5E831544" w14:textId="77777777" w:rsidR="00764C3B" w:rsidRDefault="00000000" w:rsidP="004A5296">
            <w:pPr>
              <w:spacing w:line="360" w:lineRule="auto"/>
              <w:jc w:val="center"/>
              <w:rPr>
                <w:color w:val="000000"/>
              </w:rPr>
            </w:pPr>
            <w:r>
              <w:rPr>
                <w:color w:val="000000"/>
              </w:rPr>
              <w:t>10</w:t>
            </w:r>
          </w:p>
        </w:tc>
        <w:tc>
          <w:tcPr>
            <w:tcW w:w="3260" w:type="dxa"/>
          </w:tcPr>
          <w:p w14:paraId="65D3C252" w14:textId="77777777" w:rsidR="00764C3B" w:rsidRDefault="00000000" w:rsidP="004A5296">
            <w:pPr>
              <w:spacing w:line="360" w:lineRule="auto"/>
              <w:jc w:val="both"/>
              <w:rPr>
                <w:color w:val="000000"/>
              </w:rPr>
            </w:pPr>
            <w:r>
              <w:rPr>
                <w:color w:val="000000"/>
              </w:rPr>
              <w:t>Bộ thiết bị khảo sát định tính sự trao đổi nước ở cơ thể thực vật</w:t>
            </w:r>
          </w:p>
        </w:tc>
        <w:tc>
          <w:tcPr>
            <w:tcW w:w="1134" w:type="dxa"/>
          </w:tcPr>
          <w:p w14:paraId="07D29DDB" w14:textId="77777777" w:rsidR="00764C3B" w:rsidRDefault="00000000" w:rsidP="004A5296">
            <w:pPr>
              <w:spacing w:line="360" w:lineRule="auto"/>
              <w:jc w:val="center"/>
              <w:rPr>
                <w:color w:val="000000"/>
              </w:rPr>
            </w:pPr>
            <w:r>
              <w:rPr>
                <w:color w:val="000000"/>
              </w:rPr>
              <w:t>10</w:t>
            </w:r>
          </w:p>
        </w:tc>
        <w:tc>
          <w:tcPr>
            <w:tcW w:w="2552" w:type="dxa"/>
          </w:tcPr>
          <w:p w14:paraId="35FE9AC6" w14:textId="77777777" w:rsidR="00764C3B" w:rsidRDefault="00000000" w:rsidP="004A5296">
            <w:pPr>
              <w:spacing w:line="360" w:lineRule="auto"/>
              <w:jc w:val="both"/>
              <w:rPr>
                <w:color w:val="000000"/>
              </w:rPr>
            </w:pPr>
            <w:r>
              <w:rPr>
                <w:color w:val="000000"/>
              </w:rPr>
              <w:t>Trao đổi nước ở cơ thể thực vật.</w:t>
            </w:r>
          </w:p>
        </w:tc>
        <w:tc>
          <w:tcPr>
            <w:tcW w:w="1275" w:type="dxa"/>
          </w:tcPr>
          <w:p w14:paraId="03846AF6" w14:textId="77777777" w:rsidR="00764C3B" w:rsidRDefault="00764C3B" w:rsidP="004A5296">
            <w:pPr>
              <w:spacing w:line="360" w:lineRule="auto"/>
              <w:jc w:val="both"/>
              <w:rPr>
                <w:color w:val="000000"/>
              </w:rPr>
            </w:pPr>
          </w:p>
        </w:tc>
      </w:tr>
      <w:tr w:rsidR="00764C3B" w14:paraId="541799FE" w14:textId="77777777">
        <w:tc>
          <w:tcPr>
            <w:tcW w:w="851" w:type="dxa"/>
          </w:tcPr>
          <w:p w14:paraId="71354C3E" w14:textId="77777777" w:rsidR="00764C3B" w:rsidRDefault="00000000" w:rsidP="004A5296">
            <w:pPr>
              <w:spacing w:line="360" w:lineRule="auto"/>
              <w:jc w:val="center"/>
              <w:rPr>
                <w:color w:val="000000"/>
              </w:rPr>
            </w:pPr>
            <w:r>
              <w:rPr>
                <w:color w:val="000000"/>
              </w:rPr>
              <w:t>11</w:t>
            </w:r>
          </w:p>
        </w:tc>
        <w:tc>
          <w:tcPr>
            <w:tcW w:w="3260" w:type="dxa"/>
          </w:tcPr>
          <w:p w14:paraId="24BAE7C7" w14:textId="77777777" w:rsidR="00764C3B" w:rsidRDefault="00000000" w:rsidP="004A5296">
            <w:pPr>
              <w:spacing w:line="360" w:lineRule="auto"/>
              <w:jc w:val="both"/>
              <w:rPr>
                <w:color w:val="000000"/>
              </w:rPr>
            </w:pPr>
            <w:r>
              <w:rPr>
                <w:color w:val="000000"/>
              </w:rPr>
              <w:t>Bộ thiết bị quan sát lục lạp và tách chiết các sắc tố trong lá cây</w:t>
            </w:r>
          </w:p>
        </w:tc>
        <w:tc>
          <w:tcPr>
            <w:tcW w:w="1134" w:type="dxa"/>
          </w:tcPr>
          <w:p w14:paraId="315A7D82" w14:textId="77777777" w:rsidR="00764C3B" w:rsidRDefault="00000000" w:rsidP="004A5296">
            <w:pPr>
              <w:spacing w:line="360" w:lineRule="auto"/>
              <w:jc w:val="center"/>
              <w:rPr>
                <w:color w:val="000000"/>
              </w:rPr>
            </w:pPr>
            <w:r>
              <w:rPr>
                <w:color w:val="000000"/>
              </w:rPr>
              <w:t>10</w:t>
            </w:r>
          </w:p>
        </w:tc>
        <w:tc>
          <w:tcPr>
            <w:tcW w:w="2552" w:type="dxa"/>
          </w:tcPr>
          <w:p w14:paraId="778DB140" w14:textId="77777777" w:rsidR="00764C3B" w:rsidRDefault="00000000" w:rsidP="004A5296">
            <w:pPr>
              <w:spacing w:line="360" w:lineRule="auto"/>
              <w:jc w:val="both"/>
              <w:rPr>
                <w:color w:val="000000"/>
              </w:rPr>
            </w:pPr>
            <w:r>
              <w:rPr>
                <w:color w:val="000000"/>
              </w:rPr>
              <w:t>Quan sát lục lạp và tách chiết các sắc tố trong lá cây</w:t>
            </w:r>
          </w:p>
        </w:tc>
        <w:tc>
          <w:tcPr>
            <w:tcW w:w="1275" w:type="dxa"/>
          </w:tcPr>
          <w:p w14:paraId="11D5D9F7" w14:textId="77777777" w:rsidR="00764C3B" w:rsidRDefault="00764C3B" w:rsidP="004A5296">
            <w:pPr>
              <w:spacing w:line="360" w:lineRule="auto"/>
              <w:jc w:val="both"/>
              <w:rPr>
                <w:color w:val="000000"/>
              </w:rPr>
            </w:pPr>
          </w:p>
        </w:tc>
      </w:tr>
      <w:tr w:rsidR="00764C3B" w14:paraId="0E7DE5D8" w14:textId="77777777">
        <w:tc>
          <w:tcPr>
            <w:tcW w:w="851" w:type="dxa"/>
          </w:tcPr>
          <w:p w14:paraId="287B8722" w14:textId="77777777" w:rsidR="00764C3B" w:rsidRDefault="00000000" w:rsidP="004A5296">
            <w:pPr>
              <w:spacing w:line="360" w:lineRule="auto"/>
              <w:jc w:val="center"/>
              <w:rPr>
                <w:color w:val="000000"/>
              </w:rPr>
            </w:pPr>
            <w:r>
              <w:rPr>
                <w:color w:val="000000"/>
              </w:rPr>
              <w:t>12</w:t>
            </w:r>
          </w:p>
        </w:tc>
        <w:tc>
          <w:tcPr>
            <w:tcW w:w="3260" w:type="dxa"/>
          </w:tcPr>
          <w:p w14:paraId="25FBDF5F" w14:textId="77777777" w:rsidR="00764C3B" w:rsidRDefault="00000000" w:rsidP="004A5296">
            <w:pPr>
              <w:spacing w:line="360" w:lineRule="auto"/>
              <w:jc w:val="both"/>
              <w:rPr>
                <w:color w:val="000000"/>
              </w:rPr>
            </w:pPr>
            <w:r>
              <w:rPr>
                <w:color w:val="000000"/>
              </w:rPr>
              <w:t>Bộ thiết bị thí nghiệm về sự hình thành tinh bột</w:t>
            </w:r>
          </w:p>
        </w:tc>
        <w:tc>
          <w:tcPr>
            <w:tcW w:w="1134" w:type="dxa"/>
          </w:tcPr>
          <w:p w14:paraId="4AB505F2" w14:textId="77777777" w:rsidR="00764C3B" w:rsidRDefault="00000000" w:rsidP="004A5296">
            <w:pPr>
              <w:spacing w:line="360" w:lineRule="auto"/>
              <w:jc w:val="center"/>
              <w:rPr>
                <w:color w:val="000000"/>
              </w:rPr>
            </w:pPr>
            <w:r>
              <w:rPr>
                <w:color w:val="000000"/>
              </w:rPr>
              <w:t>10</w:t>
            </w:r>
          </w:p>
        </w:tc>
        <w:tc>
          <w:tcPr>
            <w:tcW w:w="2552" w:type="dxa"/>
          </w:tcPr>
          <w:p w14:paraId="1DB1E4DD" w14:textId="77777777" w:rsidR="00764C3B" w:rsidRDefault="00000000" w:rsidP="004A5296">
            <w:pPr>
              <w:spacing w:line="360" w:lineRule="auto"/>
              <w:jc w:val="both"/>
              <w:rPr>
                <w:color w:val="000000"/>
              </w:rPr>
            </w:pPr>
            <w:r>
              <w:rPr>
                <w:color w:val="000000"/>
              </w:rPr>
              <w:t>Quá trình hình thành tinh bột ở thực vật</w:t>
            </w:r>
          </w:p>
        </w:tc>
        <w:tc>
          <w:tcPr>
            <w:tcW w:w="1275" w:type="dxa"/>
          </w:tcPr>
          <w:p w14:paraId="4CA5C4DB" w14:textId="77777777" w:rsidR="00764C3B" w:rsidRDefault="00764C3B" w:rsidP="004A5296">
            <w:pPr>
              <w:spacing w:line="360" w:lineRule="auto"/>
              <w:jc w:val="both"/>
              <w:rPr>
                <w:color w:val="000000"/>
              </w:rPr>
            </w:pPr>
          </w:p>
        </w:tc>
      </w:tr>
      <w:tr w:rsidR="00764C3B" w14:paraId="0C9A265D" w14:textId="77777777">
        <w:tc>
          <w:tcPr>
            <w:tcW w:w="851" w:type="dxa"/>
          </w:tcPr>
          <w:p w14:paraId="0EE7529C" w14:textId="77777777" w:rsidR="00764C3B" w:rsidRDefault="00000000" w:rsidP="004A5296">
            <w:pPr>
              <w:spacing w:line="360" w:lineRule="auto"/>
              <w:jc w:val="center"/>
              <w:rPr>
                <w:color w:val="000000"/>
              </w:rPr>
            </w:pPr>
            <w:r>
              <w:rPr>
                <w:color w:val="000000"/>
              </w:rPr>
              <w:t>13</w:t>
            </w:r>
          </w:p>
        </w:tc>
        <w:tc>
          <w:tcPr>
            <w:tcW w:w="3260" w:type="dxa"/>
          </w:tcPr>
          <w:p w14:paraId="5B58D48E" w14:textId="77777777" w:rsidR="00764C3B" w:rsidRDefault="00000000" w:rsidP="004A5296">
            <w:pPr>
              <w:spacing w:line="360" w:lineRule="auto"/>
              <w:jc w:val="both"/>
              <w:rPr>
                <w:color w:val="000000"/>
              </w:rPr>
            </w:pPr>
            <w:r>
              <w:rPr>
                <w:color w:val="000000"/>
              </w:rPr>
              <w:t>Bộ thiết bị đo oxygen trong quá trình quang hợp</w:t>
            </w:r>
          </w:p>
        </w:tc>
        <w:tc>
          <w:tcPr>
            <w:tcW w:w="1134" w:type="dxa"/>
          </w:tcPr>
          <w:p w14:paraId="79DF3A07" w14:textId="77777777" w:rsidR="00764C3B" w:rsidRDefault="00000000" w:rsidP="004A5296">
            <w:pPr>
              <w:spacing w:line="360" w:lineRule="auto"/>
              <w:jc w:val="center"/>
              <w:rPr>
                <w:color w:val="000000"/>
              </w:rPr>
            </w:pPr>
            <w:r>
              <w:rPr>
                <w:color w:val="000000"/>
              </w:rPr>
              <w:t>10</w:t>
            </w:r>
          </w:p>
        </w:tc>
        <w:tc>
          <w:tcPr>
            <w:tcW w:w="2552" w:type="dxa"/>
          </w:tcPr>
          <w:p w14:paraId="03C214B5" w14:textId="77777777" w:rsidR="00764C3B" w:rsidRDefault="00000000" w:rsidP="004A5296">
            <w:pPr>
              <w:spacing w:line="360" w:lineRule="auto"/>
              <w:jc w:val="both"/>
              <w:rPr>
                <w:color w:val="000000"/>
              </w:rPr>
            </w:pPr>
            <w:r>
              <w:rPr>
                <w:color w:val="000000"/>
              </w:rPr>
              <w:t>Sự thải oxygen trong quá trình quang hợp</w:t>
            </w:r>
          </w:p>
        </w:tc>
        <w:tc>
          <w:tcPr>
            <w:tcW w:w="1275" w:type="dxa"/>
          </w:tcPr>
          <w:p w14:paraId="47A12877" w14:textId="77777777" w:rsidR="00764C3B" w:rsidRDefault="00764C3B" w:rsidP="004A5296">
            <w:pPr>
              <w:spacing w:line="360" w:lineRule="auto"/>
              <w:jc w:val="both"/>
              <w:rPr>
                <w:color w:val="000000"/>
              </w:rPr>
            </w:pPr>
          </w:p>
        </w:tc>
      </w:tr>
      <w:tr w:rsidR="00764C3B" w14:paraId="7380581F" w14:textId="77777777">
        <w:tc>
          <w:tcPr>
            <w:tcW w:w="851" w:type="dxa"/>
          </w:tcPr>
          <w:p w14:paraId="10BE7C0E" w14:textId="77777777" w:rsidR="00764C3B" w:rsidRDefault="00000000" w:rsidP="004A5296">
            <w:pPr>
              <w:spacing w:line="360" w:lineRule="auto"/>
              <w:jc w:val="center"/>
              <w:rPr>
                <w:color w:val="000000"/>
              </w:rPr>
            </w:pPr>
            <w:r>
              <w:rPr>
                <w:color w:val="000000"/>
              </w:rPr>
              <w:t>14</w:t>
            </w:r>
          </w:p>
        </w:tc>
        <w:tc>
          <w:tcPr>
            <w:tcW w:w="3260" w:type="dxa"/>
          </w:tcPr>
          <w:p w14:paraId="76A9D663" w14:textId="77777777" w:rsidR="00764C3B" w:rsidRDefault="00000000" w:rsidP="004A5296">
            <w:pPr>
              <w:spacing w:line="360" w:lineRule="auto"/>
              <w:jc w:val="both"/>
              <w:rPr>
                <w:color w:val="000000"/>
              </w:rPr>
            </w:pPr>
            <w:r>
              <w:rPr>
                <w:color w:val="000000"/>
              </w:rPr>
              <w:t>Bộ thiết bị khảo sát khả năng hô hấp ở thực vật</w:t>
            </w:r>
          </w:p>
          <w:p w14:paraId="6C9281BB" w14:textId="77777777" w:rsidR="00764C3B" w:rsidRDefault="00764C3B" w:rsidP="004A5296">
            <w:pPr>
              <w:spacing w:line="360" w:lineRule="auto"/>
              <w:jc w:val="both"/>
              <w:rPr>
                <w:color w:val="000000"/>
              </w:rPr>
            </w:pPr>
          </w:p>
        </w:tc>
        <w:tc>
          <w:tcPr>
            <w:tcW w:w="1134" w:type="dxa"/>
          </w:tcPr>
          <w:p w14:paraId="4B87E72F" w14:textId="77777777" w:rsidR="00764C3B" w:rsidRDefault="00000000" w:rsidP="004A5296">
            <w:pPr>
              <w:spacing w:line="360" w:lineRule="auto"/>
              <w:jc w:val="center"/>
              <w:rPr>
                <w:color w:val="000000"/>
              </w:rPr>
            </w:pPr>
            <w:r>
              <w:rPr>
                <w:color w:val="000000"/>
              </w:rPr>
              <w:t>10</w:t>
            </w:r>
          </w:p>
        </w:tc>
        <w:tc>
          <w:tcPr>
            <w:tcW w:w="2552" w:type="dxa"/>
          </w:tcPr>
          <w:p w14:paraId="37BCC07B" w14:textId="77777777" w:rsidR="00764C3B" w:rsidRDefault="00000000" w:rsidP="004A5296">
            <w:pPr>
              <w:spacing w:line="360" w:lineRule="auto"/>
              <w:jc w:val="both"/>
              <w:rPr>
                <w:color w:val="000000"/>
              </w:rPr>
            </w:pPr>
            <w:r>
              <w:rPr>
                <w:color w:val="000000"/>
              </w:rPr>
              <w:t>Hô hấp ở thực vật.</w:t>
            </w:r>
          </w:p>
        </w:tc>
        <w:tc>
          <w:tcPr>
            <w:tcW w:w="1275" w:type="dxa"/>
          </w:tcPr>
          <w:p w14:paraId="5F30F052" w14:textId="77777777" w:rsidR="00764C3B" w:rsidRDefault="00764C3B" w:rsidP="004A5296">
            <w:pPr>
              <w:spacing w:line="360" w:lineRule="auto"/>
              <w:jc w:val="both"/>
              <w:rPr>
                <w:color w:val="000000"/>
              </w:rPr>
            </w:pPr>
          </w:p>
        </w:tc>
      </w:tr>
      <w:tr w:rsidR="00764C3B" w14:paraId="2F3EC5D0" w14:textId="77777777">
        <w:tc>
          <w:tcPr>
            <w:tcW w:w="851" w:type="dxa"/>
          </w:tcPr>
          <w:p w14:paraId="1DC19167" w14:textId="77777777" w:rsidR="00764C3B" w:rsidRDefault="00000000" w:rsidP="004A5296">
            <w:pPr>
              <w:spacing w:line="360" w:lineRule="auto"/>
              <w:jc w:val="center"/>
              <w:rPr>
                <w:color w:val="000000"/>
              </w:rPr>
            </w:pPr>
            <w:r>
              <w:rPr>
                <w:color w:val="000000"/>
              </w:rPr>
              <w:t>15</w:t>
            </w:r>
          </w:p>
        </w:tc>
        <w:tc>
          <w:tcPr>
            <w:tcW w:w="3260" w:type="dxa"/>
          </w:tcPr>
          <w:p w14:paraId="25F3E4E0" w14:textId="77777777" w:rsidR="00764C3B" w:rsidRDefault="00000000" w:rsidP="004A5296">
            <w:pPr>
              <w:spacing w:line="360" w:lineRule="auto"/>
              <w:jc w:val="both"/>
              <w:rPr>
                <w:color w:val="000000"/>
              </w:rPr>
            </w:pPr>
            <w:r>
              <w:rPr>
                <w:color w:val="000000"/>
              </w:rPr>
              <w:t>Bộ thiết bị khảo sát các chỉ số của hệ tuần hoàn</w:t>
            </w:r>
          </w:p>
        </w:tc>
        <w:tc>
          <w:tcPr>
            <w:tcW w:w="1134" w:type="dxa"/>
          </w:tcPr>
          <w:p w14:paraId="18A031A8" w14:textId="77777777" w:rsidR="00764C3B" w:rsidRDefault="00000000" w:rsidP="004A5296">
            <w:pPr>
              <w:spacing w:line="360" w:lineRule="auto"/>
              <w:jc w:val="center"/>
              <w:rPr>
                <w:color w:val="000000"/>
              </w:rPr>
            </w:pPr>
            <w:r>
              <w:rPr>
                <w:color w:val="000000"/>
              </w:rPr>
              <w:t>10</w:t>
            </w:r>
          </w:p>
        </w:tc>
        <w:tc>
          <w:tcPr>
            <w:tcW w:w="2552" w:type="dxa"/>
          </w:tcPr>
          <w:p w14:paraId="549DAA0F" w14:textId="77777777" w:rsidR="00764C3B" w:rsidRDefault="00000000" w:rsidP="004A5296">
            <w:pPr>
              <w:spacing w:line="360" w:lineRule="auto"/>
              <w:jc w:val="both"/>
              <w:rPr>
                <w:color w:val="000000"/>
              </w:rPr>
            </w:pPr>
            <w:r>
              <w:rPr>
                <w:color w:val="000000"/>
              </w:rPr>
              <w:t>Hệ tuần hoàn</w:t>
            </w:r>
          </w:p>
          <w:p w14:paraId="3F91EBD9" w14:textId="77777777" w:rsidR="00764C3B" w:rsidRDefault="00764C3B" w:rsidP="004A5296">
            <w:pPr>
              <w:spacing w:line="360" w:lineRule="auto"/>
              <w:jc w:val="both"/>
              <w:rPr>
                <w:color w:val="000000"/>
              </w:rPr>
            </w:pPr>
          </w:p>
        </w:tc>
        <w:tc>
          <w:tcPr>
            <w:tcW w:w="1275" w:type="dxa"/>
          </w:tcPr>
          <w:p w14:paraId="5C11BAF9" w14:textId="77777777" w:rsidR="00764C3B" w:rsidRDefault="00764C3B" w:rsidP="004A5296">
            <w:pPr>
              <w:spacing w:line="360" w:lineRule="auto"/>
              <w:jc w:val="both"/>
              <w:rPr>
                <w:color w:val="000000"/>
              </w:rPr>
            </w:pPr>
          </w:p>
        </w:tc>
      </w:tr>
      <w:tr w:rsidR="00764C3B" w14:paraId="22FEE92D" w14:textId="77777777">
        <w:tc>
          <w:tcPr>
            <w:tcW w:w="851" w:type="dxa"/>
          </w:tcPr>
          <w:p w14:paraId="163790DC" w14:textId="77777777" w:rsidR="00764C3B" w:rsidRDefault="00000000" w:rsidP="004A5296">
            <w:pPr>
              <w:spacing w:line="360" w:lineRule="auto"/>
              <w:jc w:val="center"/>
              <w:rPr>
                <w:color w:val="000000"/>
              </w:rPr>
            </w:pPr>
            <w:r>
              <w:rPr>
                <w:color w:val="000000"/>
              </w:rPr>
              <w:t>16</w:t>
            </w:r>
          </w:p>
        </w:tc>
        <w:tc>
          <w:tcPr>
            <w:tcW w:w="3260" w:type="dxa"/>
          </w:tcPr>
          <w:p w14:paraId="6CBD08A8" w14:textId="77777777" w:rsidR="00764C3B" w:rsidRDefault="00000000" w:rsidP="004A5296">
            <w:pPr>
              <w:spacing w:line="360" w:lineRule="auto"/>
              <w:jc w:val="both"/>
              <w:rPr>
                <w:color w:val="000000"/>
              </w:rPr>
            </w:pPr>
            <w:r>
              <w:rPr>
                <w:color w:val="000000"/>
              </w:rPr>
              <w:t>Bộ thiết bị tìm hiểu cấu trúc và hoạt động của tim</w:t>
            </w:r>
          </w:p>
        </w:tc>
        <w:tc>
          <w:tcPr>
            <w:tcW w:w="1134" w:type="dxa"/>
          </w:tcPr>
          <w:p w14:paraId="2B0212D6" w14:textId="77777777" w:rsidR="00764C3B" w:rsidRDefault="00000000" w:rsidP="004A5296">
            <w:pPr>
              <w:spacing w:line="360" w:lineRule="auto"/>
              <w:jc w:val="center"/>
              <w:rPr>
                <w:color w:val="000000"/>
              </w:rPr>
            </w:pPr>
            <w:r>
              <w:rPr>
                <w:color w:val="000000"/>
              </w:rPr>
              <w:t>10</w:t>
            </w:r>
          </w:p>
        </w:tc>
        <w:tc>
          <w:tcPr>
            <w:tcW w:w="2552" w:type="dxa"/>
          </w:tcPr>
          <w:p w14:paraId="099974B0" w14:textId="77777777" w:rsidR="00764C3B" w:rsidRDefault="00000000" w:rsidP="004A5296">
            <w:pPr>
              <w:spacing w:line="360" w:lineRule="auto"/>
              <w:jc w:val="both"/>
              <w:rPr>
                <w:color w:val="000000"/>
              </w:rPr>
            </w:pPr>
            <w:r>
              <w:rPr>
                <w:color w:val="000000"/>
              </w:rPr>
              <w:t>Hoạt động của tim</w:t>
            </w:r>
          </w:p>
        </w:tc>
        <w:tc>
          <w:tcPr>
            <w:tcW w:w="1275" w:type="dxa"/>
          </w:tcPr>
          <w:p w14:paraId="5F1E285A" w14:textId="77777777" w:rsidR="00764C3B" w:rsidRDefault="00764C3B" w:rsidP="004A5296">
            <w:pPr>
              <w:spacing w:line="360" w:lineRule="auto"/>
              <w:jc w:val="both"/>
              <w:rPr>
                <w:color w:val="000000"/>
              </w:rPr>
            </w:pPr>
          </w:p>
        </w:tc>
      </w:tr>
      <w:tr w:rsidR="00764C3B" w14:paraId="3A35A98F" w14:textId="77777777">
        <w:tc>
          <w:tcPr>
            <w:tcW w:w="851" w:type="dxa"/>
          </w:tcPr>
          <w:p w14:paraId="28442D14" w14:textId="77777777" w:rsidR="00764C3B" w:rsidRDefault="00000000" w:rsidP="004A5296">
            <w:pPr>
              <w:spacing w:line="360" w:lineRule="auto"/>
              <w:jc w:val="center"/>
              <w:rPr>
                <w:color w:val="000000"/>
              </w:rPr>
            </w:pPr>
            <w:r>
              <w:rPr>
                <w:color w:val="000000"/>
              </w:rPr>
              <w:t>17</w:t>
            </w:r>
          </w:p>
        </w:tc>
        <w:tc>
          <w:tcPr>
            <w:tcW w:w="3260" w:type="dxa"/>
          </w:tcPr>
          <w:p w14:paraId="5A8227EA" w14:textId="77777777" w:rsidR="00764C3B" w:rsidRDefault="00000000" w:rsidP="004A5296">
            <w:pPr>
              <w:spacing w:line="360" w:lineRule="auto"/>
              <w:jc w:val="both"/>
              <w:rPr>
                <w:color w:val="000000"/>
              </w:rPr>
            </w:pPr>
            <w:r>
              <w:rPr>
                <w:color w:val="000000"/>
              </w:rPr>
              <w:t>Bộ hóa chất tách chiết sắc tố trong lá cây và sự hình thành tinh bột.</w:t>
            </w:r>
          </w:p>
        </w:tc>
        <w:tc>
          <w:tcPr>
            <w:tcW w:w="1134" w:type="dxa"/>
          </w:tcPr>
          <w:p w14:paraId="4E421911" w14:textId="77777777" w:rsidR="00764C3B" w:rsidRDefault="00000000" w:rsidP="004A5296">
            <w:pPr>
              <w:spacing w:line="360" w:lineRule="auto"/>
              <w:jc w:val="center"/>
              <w:rPr>
                <w:color w:val="000000"/>
              </w:rPr>
            </w:pPr>
            <w:r>
              <w:rPr>
                <w:color w:val="000000"/>
              </w:rPr>
              <w:t>01</w:t>
            </w:r>
          </w:p>
        </w:tc>
        <w:tc>
          <w:tcPr>
            <w:tcW w:w="2552" w:type="dxa"/>
          </w:tcPr>
          <w:p w14:paraId="58C891F1" w14:textId="77777777" w:rsidR="00764C3B" w:rsidRDefault="00000000" w:rsidP="004A5296">
            <w:pPr>
              <w:spacing w:line="360" w:lineRule="auto"/>
              <w:jc w:val="both"/>
              <w:rPr>
                <w:color w:val="000000"/>
              </w:rPr>
            </w:pPr>
            <w:r>
              <w:rPr>
                <w:color w:val="000000"/>
              </w:rPr>
              <w:t>Quang hợp</w:t>
            </w:r>
          </w:p>
        </w:tc>
        <w:tc>
          <w:tcPr>
            <w:tcW w:w="1275" w:type="dxa"/>
          </w:tcPr>
          <w:p w14:paraId="2193B28E" w14:textId="77777777" w:rsidR="00764C3B" w:rsidRDefault="00764C3B" w:rsidP="004A5296">
            <w:pPr>
              <w:spacing w:line="360" w:lineRule="auto"/>
              <w:jc w:val="both"/>
              <w:rPr>
                <w:color w:val="000000"/>
              </w:rPr>
            </w:pPr>
          </w:p>
        </w:tc>
      </w:tr>
      <w:tr w:rsidR="00764C3B" w14:paraId="4C3C78DE" w14:textId="77777777">
        <w:tc>
          <w:tcPr>
            <w:tcW w:w="851" w:type="dxa"/>
          </w:tcPr>
          <w:p w14:paraId="37B6A0BA" w14:textId="77777777" w:rsidR="00764C3B" w:rsidRDefault="00000000" w:rsidP="004A5296">
            <w:pPr>
              <w:spacing w:line="360" w:lineRule="auto"/>
              <w:jc w:val="center"/>
              <w:rPr>
                <w:color w:val="000000"/>
              </w:rPr>
            </w:pPr>
            <w:r>
              <w:rPr>
                <w:color w:val="000000"/>
              </w:rPr>
              <w:t>18</w:t>
            </w:r>
          </w:p>
        </w:tc>
        <w:tc>
          <w:tcPr>
            <w:tcW w:w="3260" w:type="dxa"/>
          </w:tcPr>
          <w:p w14:paraId="7440C7E0" w14:textId="77777777" w:rsidR="00764C3B" w:rsidRDefault="00000000" w:rsidP="004A5296">
            <w:pPr>
              <w:spacing w:line="360" w:lineRule="auto"/>
              <w:jc w:val="both"/>
              <w:rPr>
                <w:color w:val="000000"/>
              </w:rPr>
            </w:pPr>
            <w:r>
              <w:rPr>
                <w:color w:val="000000"/>
              </w:rPr>
              <w:t>Dung dịch dinh dưỡng</w:t>
            </w:r>
          </w:p>
          <w:p w14:paraId="7440C113" w14:textId="77777777" w:rsidR="00764C3B" w:rsidRDefault="00764C3B" w:rsidP="004A5296">
            <w:pPr>
              <w:spacing w:line="360" w:lineRule="auto"/>
              <w:jc w:val="both"/>
              <w:rPr>
                <w:color w:val="000000"/>
              </w:rPr>
            </w:pPr>
          </w:p>
        </w:tc>
        <w:tc>
          <w:tcPr>
            <w:tcW w:w="1134" w:type="dxa"/>
          </w:tcPr>
          <w:p w14:paraId="733BFAE6" w14:textId="77777777" w:rsidR="00764C3B" w:rsidRDefault="00000000" w:rsidP="004A5296">
            <w:pPr>
              <w:spacing w:line="360" w:lineRule="auto"/>
              <w:jc w:val="center"/>
              <w:rPr>
                <w:color w:val="000000"/>
              </w:rPr>
            </w:pPr>
            <w:r>
              <w:rPr>
                <w:color w:val="000000"/>
              </w:rPr>
              <w:t>01</w:t>
            </w:r>
          </w:p>
        </w:tc>
        <w:tc>
          <w:tcPr>
            <w:tcW w:w="2552" w:type="dxa"/>
          </w:tcPr>
          <w:p w14:paraId="5F153347" w14:textId="77777777" w:rsidR="00764C3B" w:rsidRDefault="00000000" w:rsidP="004A5296">
            <w:pPr>
              <w:spacing w:line="360" w:lineRule="auto"/>
              <w:jc w:val="both"/>
              <w:rPr>
                <w:color w:val="000000"/>
              </w:rPr>
            </w:pPr>
            <w:r>
              <w:rPr>
                <w:color w:val="000000"/>
              </w:rPr>
              <w:t>Trồng cây trong dung dịch</w:t>
            </w:r>
          </w:p>
        </w:tc>
        <w:tc>
          <w:tcPr>
            <w:tcW w:w="1275" w:type="dxa"/>
          </w:tcPr>
          <w:p w14:paraId="4B5D1005" w14:textId="77777777" w:rsidR="00764C3B" w:rsidRDefault="00764C3B" w:rsidP="004A5296">
            <w:pPr>
              <w:spacing w:line="360" w:lineRule="auto"/>
              <w:jc w:val="both"/>
              <w:rPr>
                <w:color w:val="000000"/>
              </w:rPr>
            </w:pPr>
          </w:p>
        </w:tc>
      </w:tr>
      <w:tr w:rsidR="00764C3B" w14:paraId="114E3903" w14:textId="77777777">
        <w:tc>
          <w:tcPr>
            <w:tcW w:w="851" w:type="dxa"/>
          </w:tcPr>
          <w:p w14:paraId="46F5A973" w14:textId="77777777" w:rsidR="00764C3B" w:rsidRDefault="00000000" w:rsidP="004A5296">
            <w:pPr>
              <w:spacing w:line="360" w:lineRule="auto"/>
              <w:jc w:val="center"/>
              <w:rPr>
                <w:color w:val="000000"/>
              </w:rPr>
            </w:pPr>
            <w:r>
              <w:rPr>
                <w:color w:val="000000"/>
              </w:rPr>
              <w:t>19</w:t>
            </w:r>
          </w:p>
        </w:tc>
        <w:tc>
          <w:tcPr>
            <w:tcW w:w="3260" w:type="dxa"/>
          </w:tcPr>
          <w:p w14:paraId="59728195" w14:textId="77777777" w:rsidR="00764C3B" w:rsidRDefault="00000000" w:rsidP="004A5296">
            <w:pPr>
              <w:spacing w:line="360" w:lineRule="auto"/>
              <w:jc w:val="both"/>
              <w:rPr>
                <w:color w:val="000000"/>
              </w:rPr>
            </w:pPr>
            <w:r>
              <w:rPr>
                <w:color w:val="000000"/>
              </w:rPr>
              <w:t>NaCl 0.65% - 500ml</w:t>
            </w:r>
          </w:p>
        </w:tc>
        <w:tc>
          <w:tcPr>
            <w:tcW w:w="1134" w:type="dxa"/>
          </w:tcPr>
          <w:p w14:paraId="18E2250C" w14:textId="77777777" w:rsidR="00764C3B" w:rsidRDefault="00000000" w:rsidP="004A5296">
            <w:pPr>
              <w:spacing w:line="360" w:lineRule="auto"/>
              <w:jc w:val="center"/>
              <w:rPr>
                <w:color w:val="000000"/>
              </w:rPr>
            </w:pPr>
            <w:r>
              <w:rPr>
                <w:color w:val="000000"/>
              </w:rPr>
              <w:t>01</w:t>
            </w:r>
          </w:p>
        </w:tc>
        <w:tc>
          <w:tcPr>
            <w:tcW w:w="2552" w:type="dxa"/>
          </w:tcPr>
          <w:p w14:paraId="36B3F0C3" w14:textId="77777777" w:rsidR="00764C3B" w:rsidRDefault="00000000" w:rsidP="004A5296">
            <w:pPr>
              <w:spacing w:line="360" w:lineRule="auto"/>
              <w:jc w:val="both"/>
              <w:rPr>
                <w:color w:val="000000"/>
              </w:rPr>
            </w:pPr>
            <w:r>
              <w:rPr>
                <w:color w:val="000000"/>
              </w:rPr>
              <w:t>Trồng cây trong dung dịch</w:t>
            </w:r>
          </w:p>
        </w:tc>
        <w:tc>
          <w:tcPr>
            <w:tcW w:w="1275" w:type="dxa"/>
          </w:tcPr>
          <w:p w14:paraId="3028338B" w14:textId="77777777" w:rsidR="00764C3B" w:rsidRDefault="00764C3B" w:rsidP="004A5296">
            <w:pPr>
              <w:spacing w:line="360" w:lineRule="auto"/>
              <w:jc w:val="both"/>
              <w:rPr>
                <w:color w:val="000000"/>
              </w:rPr>
            </w:pPr>
          </w:p>
        </w:tc>
      </w:tr>
    </w:tbl>
    <w:p w14:paraId="6CD46907" w14:textId="77777777" w:rsidR="004A5296" w:rsidRDefault="004A5296">
      <w:pPr>
        <w:spacing w:before="0" w:after="0" w:line="360" w:lineRule="auto"/>
        <w:ind w:firstLine="720"/>
        <w:jc w:val="both"/>
        <w:rPr>
          <w:b/>
          <w:i/>
          <w:color w:val="000000"/>
        </w:rPr>
      </w:pPr>
    </w:p>
    <w:p w14:paraId="1E3AD673" w14:textId="77777777" w:rsidR="004A5296" w:rsidRDefault="004A5296">
      <w:pPr>
        <w:spacing w:before="0" w:after="0" w:line="360" w:lineRule="auto"/>
        <w:ind w:firstLine="720"/>
        <w:jc w:val="both"/>
        <w:rPr>
          <w:b/>
          <w:i/>
          <w:color w:val="000000"/>
        </w:rPr>
      </w:pPr>
    </w:p>
    <w:p w14:paraId="00EDCF95" w14:textId="2BCE23A9" w:rsidR="00764C3B" w:rsidRDefault="00000000">
      <w:pPr>
        <w:spacing w:before="0" w:after="0" w:line="360" w:lineRule="auto"/>
        <w:ind w:firstLine="720"/>
        <w:jc w:val="both"/>
        <w:rPr>
          <w:b/>
          <w:color w:val="000000"/>
        </w:rPr>
      </w:pPr>
      <w:r>
        <w:rPr>
          <w:b/>
          <w:i/>
          <w:color w:val="000000"/>
        </w:rPr>
        <w:lastRenderedPageBreak/>
        <w:t>4. Phòng học bộ môn/phòng thí nghiệm/phòng đa năng/sân chơi, bãi tập</w:t>
      </w:r>
      <w:r>
        <w:rPr>
          <w:b/>
          <w:color w:val="000000"/>
        </w:rPr>
        <w:t xml:space="preserve"> </w:t>
      </w:r>
    </w:p>
    <w:tbl>
      <w:tblPr>
        <w:tblStyle w:val="a3"/>
        <w:tblW w:w="9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260"/>
        <w:gridCol w:w="1134"/>
        <w:gridCol w:w="2552"/>
        <w:gridCol w:w="1377"/>
      </w:tblGrid>
      <w:tr w:rsidR="00764C3B" w14:paraId="2F6C1FB8" w14:textId="77777777">
        <w:tc>
          <w:tcPr>
            <w:tcW w:w="851" w:type="dxa"/>
          </w:tcPr>
          <w:p w14:paraId="3E41300A" w14:textId="77777777" w:rsidR="00764C3B" w:rsidRDefault="00000000">
            <w:pPr>
              <w:spacing w:line="276" w:lineRule="auto"/>
              <w:jc w:val="center"/>
              <w:rPr>
                <w:color w:val="000000"/>
              </w:rPr>
            </w:pPr>
            <w:r>
              <w:rPr>
                <w:color w:val="000000"/>
              </w:rPr>
              <w:t>STT</w:t>
            </w:r>
          </w:p>
        </w:tc>
        <w:tc>
          <w:tcPr>
            <w:tcW w:w="3260" w:type="dxa"/>
          </w:tcPr>
          <w:p w14:paraId="65DCD037" w14:textId="77777777" w:rsidR="00764C3B" w:rsidRDefault="00000000">
            <w:pPr>
              <w:spacing w:line="276" w:lineRule="auto"/>
              <w:jc w:val="center"/>
              <w:rPr>
                <w:color w:val="000000"/>
              </w:rPr>
            </w:pPr>
            <w:r>
              <w:rPr>
                <w:color w:val="000000"/>
              </w:rPr>
              <w:t>Tên phòng</w:t>
            </w:r>
          </w:p>
        </w:tc>
        <w:tc>
          <w:tcPr>
            <w:tcW w:w="1134" w:type="dxa"/>
          </w:tcPr>
          <w:p w14:paraId="632CB874" w14:textId="77777777" w:rsidR="00764C3B" w:rsidRDefault="00000000">
            <w:pPr>
              <w:spacing w:line="276" w:lineRule="auto"/>
              <w:jc w:val="center"/>
              <w:rPr>
                <w:color w:val="000000"/>
              </w:rPr>
            </w:pPr>
            <w:r>
              <w:rPr>
                <w:color w:val="000000"/>
              </w:rPr>
              <w:t>Số lượng</w:t>
            </w:r>
          </w:p>
        </w:tc>
        <w:tc>
          <w:tcPr>
            <w:tcW w:w="2552" w:type="dxa"/>
          </w:tcPr>
          <w:p w14:paraId="45AD1840" w14:textId="77777777" w:rsidR="00764C3B" w:rsidRDefault="00000000">
            <w:pPr>
              <w:spacing w:line="276" w:lineRule="auto"/>
              <w:jc w:val="center"/>
              <w:rPr>
                <w:color w:val="000000"/>
              </w:rPr>
            </w:pPr>
            <w:r>
              <w:rPr>
                <w:color w:val="000000"/>
              </w:rPr>
              <w:t>Phạm vi và nội dung sử dụng</w:t>
            </w:r>
          </w:p>
        </w:tc>
        <w:tc>
          <w:tcPr>
            <w:tcW w:w="1377" w:type="dxa"/>
          </w:tcPr>
          <w:p w14:paraId="1C882E7D" w14:textId="77777777" w:rsidR="00764C3B" w:rsidRDefault="00000000">
            <w:pPr>
              <w:spacing w:line="276" w:lineRule="auto"/>
              <w:jc w:val="center"/>
              <w:rPr>
                <w:color w:val="000000"/>
              </w:rPr>
            </w:pPr>
            <w:r>
              <w:rPr>
                <w:color w:val="000000"/>
              </w:rPr>
              <w:t>Ghi chú</w:t>
            </w:r>
          </w:p>
        </w:tc>
      </w:tr>
      <w:tr w:rsidR="00764C3B" w14:paraId="0CB247C2" w14:textId="77777777">
        <w:tc>
          <w:tcPr>
            <w:tcW w:w="851" w:type="dxa"/>
          </w:tcPr>
          <w:p w14:paraId="6209930F" w14:textId="77777777" w:rsidR="00764C3B" w:rsidRDefault="00000000">
            <w:pPr>
              <w:spacing w:line="360" w:lineRule="auto"/>
              <w:jc w:val="center"/>
              <w:rPr>
                <w:color w:val="000000"/>
              </w:rPr>
            </w:pPr>
            <w:r>
              <w:rPr>
                <w:color w:val="000000"/>
              </w:rPr>
              <w:t>1</w:t>
            </w:r>
          </w:p>
        </w:tc>
        <w:tc>
          <w:tcPr>
            <w:tcW w:w="3260" w:type="dxa"/>
          </w:tcPr>
          <w:p w14:paraId="245B8FA7" w14:textId="77777777" w:rsidR="00764C3B" w:rsidRDefault="00000000">
            <w:pPr>
              <w:spacing w:line="360" w:lineRule="auto"/>
              <w:jc w:val="both"/>
              <w:rPr>
                <w:color w:val="000000"/>
              </w:rPr>
            </w:pPr>
            <w:r>
              <w:rPr>
                <w:color w:val="000000"/>
              </w:rPr>
              <w:t>Phòng thực hành Sinh học</w:t>
            </w:r>
          </w:p>
        </w:tc>
        <w:tc>
          <w:tcPr>
            <w:tcW w:w="1134" w:type="dxa"/>
          </w:tcPr>
          <w:p w14:paraId="67A2AE0A" w14:textId="77777777" w:rsidR="00764C3B" w:rsidRDefault="00000000">
            <w:pPr>
              <w:spacing w:line="360" w:lineRule="auto"/>
              <w:jc w:val="center"/>
              <w:rPr>
                <w:color w:val="000000"/>
              </w:rPr>
            </w:pPr>
            <w:r>
              <w:rPr>
                <w:color w:val="000000"/>
              </w:rPr>
              <w:t>1</w:t>
            </w:r>
          </w:p>
        </w:tc>
        <w:tc>
          <w:tcPr>
            <w:tcW w:w="2552" w:type="dxa"/>
          </w:tcPr>
          <w:p w14:paraId="66FBB48F" w14:textId="77777777" w:rsidR="00764C3B" w:rsidRDefault="00000000">
            <w:pPr>
              <w:spacing w:line="360" w:lineRule="auto"/>
              <w:jc w:val="both"/>
              <w:rPr>
                <w:color w:val="000000"/>
              </w:rPr>
            </w:pPr>
            <w:r>
              <w:rPr>
                <w:color w:val="000000"/>
              </w:rPr>
              <w:t>Các bài thực hành, bồi dưỡng học sinh giỏi, phụ đạo học sinh yếu, họp tổ chuyên môn và hướng dẫn học sinh nghiên cứu khoa học.</w:t>
            </w:r>
          </w:p>
        </w:tc>
        <w:tc>
          <w:tcPr>
            <w:tcW w:w="1377" w:type="dxa"/>
          </w:tcPr>
          <w:p w14:paraId="614AC69C" w14:textId="77777777" w:rsidR="00764C3B" w:rsidRDefault="00764C3B">
            <w:pPr>
              <w:spacing w:line="360" w:lineRule="auto"/>
              <w:jc w:val="both"/>
              <w:rPr>
                <w:color w:val="000000"/>
              </w:rPr>
            </w:pPr>
          </w:p>
        </w:tc>
      </w:tr>
    </w:tbl>
    <w:p w14:paraId="2E77A556" w14:textId="77777777" w:rsidR="00764C3B" w:rsidRDefault="00000000">
      <w:pPr>
        <w:spacing w:before="0" w:after="0" w:line="360" w:lineRule="auto"/>
        <w:jc w:val="both"/>
        <w:rPr>
          <w:b/>
          <w:color w:val="000000"/>
        </w:rPr>
      </w:pPr>
      <w:r>
        <w:rPr>
          <w:b/>
          <w:color w:val="000000"/>
        </w:rPr>
        <w:t>II. Kế hoạch dạy học :</w:t>
      </w:r>
    </w:p>
    <w:p w14:paraId="3F0E8F23" w14:textId="77777777" w:rsidR="00764C3B" w:rsidRDefault="00000000">
      <w:pPr>
        <w:numPr>
          <w:ilvl w:val="0"/>
          <w:numId w:val="1"/>
        </w:numPr>
        <w:pBdr>
          <w:top w:val="nil"/>
          <w:left w:val="nil"/>
          <w:bottom w:val="nil"/>
          <w:right w:val="nil"/>
          <w:between w:val="nil"/>
        </w:pBdr>
        <w:spacing w:before="0" w:after="0" w:line="360" w:lineRule="auto"/>
        <w:jc w:val="both"/>
        <w:rPr>
          <w:b/>
          <w:i/>
          <w:color w:val="000000"/>
        </w:rPr>
      </w:pPr>
      <w:r>
        <w:rPr>
          <w:b/>
          <w:i/>
          <w:color w:val="000000"/>
        </w:rPr>
        <w:t>Phân phối chương trình (Phụ lục đính kèm)</w:t>
      </w:r>
    </w:p>
    <w:p w14:paraId="2C9602B7" w14:textId="77777777" w:rsidR="00764C3B" w:rsidRDefault="00000000">
      <w:pPr>
        <w:spacing w:before="0" w:after="0" w:line="360" w:lineRule="auto"/>
        <w:ind w:firstLine="709"/>
        <w:jc w:val="both"/>
        <w:rPr>
          <w:color w:val="000000"/>
        </w:rPr>
      </w:pPr>
      <w:r>
        <w:rPr>
          <w:b/>
          <w:i/>
          <w:color w:val="000000"/>
        </w:rPr>
        <w:t>2. Kiểm tra, đánh giá định kỳ</w:t>
      </w:r>
      <w:r>
        <w:rPr>
          <w:color w:val="000000"/>
        </w:rPr>
        <w:t>: Kiểm tra viết trên giấy cụ thể như sau:</w:t>
      </w:r>
    </w:p>
    <w:tbl>
      <w:tblPr>
        <w:tblStyle w:val="a4"/>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50"/>
        <w:gridCol w:w="1276"/>
        <w:gridCol w:w="992"/>
        <w:gridCol w:w="2591"/>
        <w:gridCol w:w="1378"/>
      </w:tblGrid>
      <w:tr w:rsidR="00764C3B" w14:paraId="4323F130" w14:textId="77777777">
        <w:tc>
          <w:tcPr>
            <w:tcW w:w="1985" w:type="dxa"/>
          </w:tcPr>
          <w:p w14:paraId="11F2E785" w14:textId="77777777" w:rsidR="00764C3B" w:rsidRDefault="00000000">
            <w:pPr>
              <w:spacing w:line="276" w:lineRule="auto"/>
              <w:jc w:val="center"/>
              <w:rPr>
                <w:color w:val="000000"/>
              </w:rPr>
            </w:pPr>
            <w:r>
              <w:rPr>
                <w:color w:val="000000"/>
              </w:rPr>
              <w:t>Bài kiểm tra, đánh giá</w:t>
            </w:r>
          </w:p>
          <w:p w14:paraId="2EA8A645" w14:textId="77777777" w:rsidR="00764C3B" w:rsidRDefault="00764C3B">
            <w:pPr>
              <w:spacing w:line="276" w:lineRule="auto"/>
              <w:jc w:val="center"/>
              <w:rPr>
                <w:color w:val="000000"/>
              </w:rPr>
            </w:pPr>
          </w:p>
        </w:tc>
        <w:tc>
          <w:tcPr>
            <w:tcW w:w="850" w:type="dxa"/>
          </w:tcPr>
          <w:p w14:paraId="16FF6D73" w14:textId="77777777" w:rsidR="00764C3B" w:rsidRDefault="00000000">
            <w:pPr>
              <w:spacing w:line="276" w:lineRule="auto"/>
              <w:jc w:val="center"/>
              <w:rPr>
                <w:color w:val="000000"/>
              </w:rPr>
            </w:pPr>
            <w:r>
              <w:rPr>
                <w:color w:val="000000"/>
              </w:rPr>
              <w:t>Khối lớp</w:t>
            </w:r>
          </w:p>
        </w:tc>
        <w:tc>
          <w:tcPr>
            <w:tcW w:w="1276" w:type="dxa"/>
          </w:tcPr>
          <w:p w14:paraId="60169A16" w14:textId="77777777" w:rsidR="00764C3B" w:rsidRDefault="00000000">
            <w:pPr>
              <w:spacing w:line="276" w:lineRule="auto"/>
              <w:jc w:val="center"/>
              <w:rPr>
                <w:color w:val="000000"/>
              </w:rPr>
            </w:pPr>
            <w:r>
              <w:rPr>
                <w:color w:val="000000"/>
              </w:rPr>
              <w:t>Thời gian</w:t>
            </w:r>
          </w:p>
          <w:p w14:paraId="5E221881" w14:textId="77777777" w:rsidR="00764C3B" w:rsidRDefault="00764C3B">
            <w:pPr>
              <w:spacing w:line="276" w:lineRule="auto"/>
              <w:jc w:val="center"/>
              <w:rPr>
                <w:color w:val="000000"/>
              </w:rPr>
            </w:pPr>
          </w:p>
        </w:tc>
        <w:tc>
          <w:tcPr>
            <w:tcW w:w="992" w:type="dxa"/>
          </w:tcPr>
          <w:p w14:paraId="5D12F6E3" w14:textId="77777777" w:rsidR="00764C3B" w:rsidRDefault="00000000">
            <w:pPr>
              <w:spacing w:line="276" w:lineRule="auto"/>
              <w:jc w:val="center"/>
              <w:rPr>
                <w:color w:val="000000"/>
              </w:rPr>
            </w:pPr>
            <w:r>
              <w:rPr>
                <w:color w:val="000000"/>
              </w:rPr>
              <w:t>Thời điểm</w:t>
            </w:r>
          </w:p>
          <w:p w14:paraId="3B963D21" w14:textId="77777777" w:rsidR="00764C3B" w:rsidRDefault="00764C3B">
            <w:pPr>
              <w:spacing w:line="276" w:lineRule="auto"/>
              <w:jc w:val="center"/>
              <w:rPr>
                <w:color w:val="000000"/>
              </w:rPr>
            </w:pPr>
          </w:p>
        </w:tc>
        <w:tc>
          <w:tcPr>
            <w:tcW w:w="2591" w:type="dxa"/>
          </w:tcPr>
          <w:p w14:paraId="0DB3EC97" w14:textId="77777777" w:rsidR="00764C3B" w:rsidRDefault="00000000">
            <w:pPr>
              <w:spacing w:line="276" w:lineRule="auto"/>
              <w:jc w:val="center"/>
              <w:rPr>
                <w:color w:val="000000"/>
              </w:rPr>
            </w:pPr>
            <w:r>
              <w:rPr>
                <w:color w:val="000000"/>
              </w:rPr>
              <w:t>Yêu cầu cần đạt</w:t>
            </w:r>
          </w:p>
          <w:p w14:paraId="4A8808EA" w14:textId="77777777" w:rsidR="00764C3B" w:rsidRDefault="00764C3B">
            <w:pPr>
              <w:spacing w:line="276" w:lineRule="auto"/>
              <w:jc w:val="center"/>
              <w:rPr>
                <w:color w:val="000000"/>
              </w:rPr>
            </w:pPr>
          </w:p>
        </w:tc>
        <w:tc>
          <w:tcPr>
            <w:tcW w:w="1378" w:type="dxa"/>
          </w:tcPr>
          <w:p w14:paraId="5FCACB5A" w14:textId="77777777" w:rsidR="00764C3B" w:rsidRDefault="00000000">
            <w:pPr>
              <w:spacing w:line="276" w:lineRule="auto"/>
              <w:jc w:val="center"/>
              <w:rPr>
                <w:color w:val="000000"/>
              </w:rPr>
            </w:pPr>
            <w:r>
              <w:rPr>
                <w:color w:val="000000"/>
              </w:rPr>
              <w:t>Ghi chú</w:t>
            </w:r>
          </w:p>
          <w:p w14:paraId="01E82D71" w14:textId="77777777" w:rsidR="00764C3B" w:rsidRDefault="00764C3B">
            <w:pPr>
              <w:spacing w:line="276" w:lineRule="auto"/>
              <w:jc w:val="center"/>
              <w:rPr>
                <w:color w:val="000000"/>
              </w:rPr>
            </w:pPr>
          </w:p>
        </w:tc>
      </w:tr>
      <w:tr w:rsidR="00764C3B" w14:paraId="387DCD93" w14:textId="77777777">
        <w:trPr>
          <w:trHeight w:val="966"/>
        </w:trPr>
        <w:tc>
          <w:tcPr>
            <w:tcW w:w="1985" w:type="dxa"/>
            <w:vMerge w:val="restart"/>
          </w:tcPr>
          <w:p w14:paraId="54E88D90" w14:textId="77777777" w:rsidR="00764C3B" w:rsidRDefault="00000000">
            <w:pPr>
              <w:spacing w:line="360" w:lineRule="auto"/>
              <w:jc w:val="center"/>
              <w:rPr>
                <w:color w:val="000000"/>
              </w:rPr>
            </w:pPr>
            <w:r>
              <w:rPr>
                <w:color w:val="000000"/>
              </w:rPr>
              <w:t>Giữa học kỳ I</w:t>
            </w:r>
          </w:p>
        </w:tc>
        <w:tc>
          <w:tcPr>
            <w:tcW w:w="850" w:type="dxa"/>
            <w:vMerge w:val="restart"/>
          </w:tcPr>
          <w:p w14:paraId="788BB6F5" w14:textId="77777777" w:rsidR="00764C3B" w:rsidRDefault="00000000">
            <w:pPr>
              <w:spacing w:line="360" w:lineRule="auto"/>
              <w:jc w:val="center"/>
              <w:rPr>
                <w:color w:val="000000"/>
              </w:rPr>
            </w:pPr>
            <w:r>
              <w:rPr>
                <w:color w:val="000000"/>
              </w:rPr>
              <w:t>10</w:t>
            </w:r>
          </w:p>
        </w:tc>
        <w:tc>
          <w:tcPr>
            <w:tcW w:w="1276" w:type="dxa"/>
            <w:vMerge w:val="restart"/>
          </w:tcPr>
          <w:p w14:paraId="22F6D98E" w14:textId="77777777" w:rsidR="00764C3B" w:rsidRDefault="00000000" w:rsidP="004A5296">
            <w:pPr>
              <w:spacing w:line="360" w:lineRule="auto"/>
              <w:jc w:val="center"/>
              <w:rPr>
                <w:color w:val="000000"/>
              </w:rPr>
            </w:pPr>
            <w:r>
              <w:rPr>
                <w:color w:val="000000"/>
              </w:rPr>
              <w:t>45 phút</w:t>
            </w:r>
          </w:p>
        </w:tc>
        <w:tc>
          <w:tcPr>
            <w:tcW w:w="992" w:type="dxa"/>
            <w:vMerge w:val="restart"/>
          </w:tcPr>
          <w:p w14:paraId="7304DC7F" w14:textId="77777777" w:rsidR="00764C3B" w:rsidRDefault="00000000" w:rsidP="004A5296">
            <w:pPr>
              <w:spacing w:line="360" w:lineRule="auto"/>
              <w:jc w:val="center"/>
              <w:rPr>
                <w:color w:val="000000"/>
              </w:rPr>
            </w:pPr>
            <w:r>
              <w:rPr>
                <w:color w:val="000000"/>
              </w:rPr>
              <w:t>Tuần 8</w:t>
            </w:r>
          </w:p>
        </w:tc>
        <w:tc>
          <w:tcPr>
            <w:tcW w:w="2591" w:type="dxa"/>
          </w:tcPr>
          <w:p w14:paraId="1C8BF205" w14:textId="77777777" w:rsidR="00764C3B" w:rsidRDefault="00000000">
            <w:pPr>
              <w:spacing w:line="360" w:lineRule="auto"/>
              <w:jc w:val="both"/>
              <w:rPr>
                <w:color w:val="000000"/>
              </w:rPr>
            </w:pPr>
            <w:r>
              <w:rPr>
                <w:color w:val="000000"/>
              </w:rPr>
              <w:t>Ban KHTN: Kiến thức và kỹ năng từ tuần 1 (Bài 1) đến tuần 6 (Bài 9)</w:t>
            </w:r>
          </w:p>
        </w:tc>
        <w:tc>
          <w:tcPr>
            <w:tcW w:w="1378" w:type="dxa"/>
            <w:vMerge w:val="restart"/>
          </w:tcPr>
          <w:p w14:paraId="71883E47" w14:textId="77777777" w:rsidR="00764C3B" w:rsidRDefault="004A5296" w:rsidP="004A5296">
            <w:pPr>
              <w:spacing w:line="360" w:lineRule="auto"/>
              <w:jc w:val="center"/>
              <w:rPr>
                <w:color w:val="000000"/>
                <w:lang w:val="en-US"/>
              </w:rPr>
            </w:pPr>
            <w:r>
              <w:rPr>
                <w:color w:val="000000"/>
                <w:lang w:val="en-US"/>
              </w:rPr>
              <w:t>TN+TL</w:t>
            </w:r>
          </w:p>
          <w:p w14:paraId="3FD06349" w14:textId="507B9D4A" w:rsidR="004A5296" w:rsidRPr="004A5296" w:rsidRDefault="004A5296" w:rsidP="004A5296">
            <w:pPr>
              <w:spacing w:line="360" w:lineRule="auto"/>
              <w:jc w:val="center"/>
              <w:rPr>
                <w:color w:val="000000"/>
                <w:lang w:val="en-US"/>
              </w:rPr>
            </w:pPr>
            <w:r>
              <w:rPr>
                <w:color w:val="000000"/>
                <w:lang w:val="en-US"/>
              </w:rPr>
              <w:t>(5:5)</w:t>
            </w:r>
          </w:p>
        </w:tc>
      </w:tr>
      <w:tr w:rsidR="00764C3B" w14:paraId="5C745C33" w14:textId="77777777">
        <w:trPr>
          <w:trHeight w:val="966"/>
        </w:trPr>
        <w:tc>
          <w:tcPr>
            <w:tcW w:w="1985" w:type="dxa"/>
            <w:vMerge/>
          </w:tcPr>
          <w:p w14:paraId="4D444303" w14:textId="77777777" w:rsidR="00764C3B" w:rsidRDefault="00764C3B">
            <w:pPr>
              <w:widowControl w:val="0"/>
              <w:pBdr>
                <w:top w:val="nil"/>
                <w:left w:val="nil"/>
                <w:bottom w:val="nil"/>
                <w:right w:val="nil"/>
                <w:between w:val="nil"/>
              </w:pBdr>
              <w:spacing w:line="276" w:lineRule="auto"/>
              <w:rPr>
                <w:color w:val="000000"/>
              </w:rPr>
            </w:pPr>
          </w:p>
        </w:tc>
        <w:tc>
          <w:tcPr>
            <w:tcW w:w="850" w:type="dxa"/>
            <w:vMerge/>
          </w:tcPr>
          <w:p w14:paraId="4ECBB649" w14:textId="77777777" w:rsidR="00764C3B" w:rsidRDefault="00764C3B">
            <w:pPr>
              <w:widowControl w:val="0"/>
              <w:pBdr>
                <w:top w:val="nil"/>
                <w:left w:val="nil"/>
                <w:bottom w:val="nil"/>
                <w:right w:val="nil"/>
                <w:between w:val="nil"/>
              </w:pBdr>
              <w:spacing w:line="276" w:lineRule="auto"/>
              <w:rPr>
                <w:color w:val="000000"/>
              </w:rPr>
            </w:pPr>
          </w:p>
        </w:tc>
        <w:tc>
          <w:tcPr>
            <w:tcW w:w="1276" w:type="dxa"/>
            <w:vMerge/>
          </w:tcPr>
          <w:p w14:paraId="781CF372"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992" w:type="dxa"/>
            <w:vMerge/>
          </w:tcPr>
          <w:p w14:paraId="09B44FF5"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2591" w:type="dxa"/>
          </w:tcPr>
          <w:p w14:paraId="656C2113" w14:textId="77777777" w:rsidR="00764C3B" w:rsidRDefault="00000000">
            <w:pPr>
              <w:spacing w:line="360" w:lineRule="auto"/>
              <w:jc w:val="both"/>
              <w:rPr>
                <w:color w:val="000000"/>
              </w:rPr>
            </w:pPr>
            <w:r>
              <w:rPr>
                <w:color w:val="000000"/>
              </w:rPr>
              <w:t>Ban KHXH: Kiến thức và kỹ năng từ tuần 1 (Bài 1) đến tuần 7 (Bài 8)</w:t>
            </w:r>
          </w:p>
        </w:tc>
        <w:tc>
          <w:tcPr>
            <w:tcW w:w="1378" w:type="dxa"/>
            <w:vMerge/>
          </w:tcPr>
          <w:p w14:paraId="003DC327" w14:textId="77777777" w:rsidR="00764C3B" w:rsidRDefault="00764C3B">
            <w:pPr>
              <w:widowControl w:val="0"/>
              <w:pBdr>
                <w:top w:val="nil"/>
                <w:left w:val="nil"/>
                <w:bottom w:val="nil"/>
                <w:right w:val="nil"/>
                <w:between w:val="nil"/>
              </w:pBdr>
              <w:spacing w:line="276" w:lineRule="auto"/>
              <w:rPr>
                <w:color w:val="000000"/>
              </w:rPr>
            </w:pPr>
          </w:p>
        </w:tc>
      </w:tr>
      <w:tr w:rsidR="00764C3B" w14:paraId="38EE3A52" w14:textId="77777777">
        <w:trPr>
          <w:trHeight w:val="966"/>
        </w:trPr>
        <w:tc>
          <w:tcPr>
            <w:tcW w:w="1985" w:type="dxa"/>
            <w:vMerge/>
          </w:tcPr>
          <w:p w14:paraId="7701F0BC" w14:textId="77777777" w:rsidR="00764C3B" w:rsidRDefault="00764C3B">
            <w:pPr>
              <w:widowControl w:val="0"/>
              <w:pBdr>
                <w:top w:val="nil"/>
                <w:left w:val="nil"/>
                <w:bottom w:val="nil"/>
                <w:right w:val="nil"/>
                <w:between w:val="nil"/>
              </w:pBdr>
              <w:spacing w:line="276" w:lineRule="auto"/>
              <w:rPr>
                <w:color w:val="000000"/>
              </w:rPr>
            </w:pPr>
          </w:p>
        </w:tc>
        <w:tc>
          <w:tcPr>
            <w:tcW w:w="850" w:type="dxa"/>
            <w:vMerge w:val="restart"/>
          </w:tcPr>
          <w:p w14:paraId="207D4D37" w14:textId="77777777" w:rsidR="00764C3B" w:rsidRDefault="00000000">
            <w:pPr>
              <w:spacing w:line="360" w:lineRule="auto"/>
              <w:jc w:val="center"/>
              <w:rPr>
                <w:color w:val="000000"/>
              </w:rPr>
            </w:pPr>
            <w:r>
              <w:rPr>
                <w:color w:val="000000"/>
              </w:rPr>
              <w:t>11</w:t>
            </w:r>
          </w:p>
        </w:tc>
        <w:tc>
          <w:tcPr>
            <w:tcW w:w="1276" w:type="dxa"/>
            <w:vMerge w:val="restart"/>
          </w:tcPr>
          <w:p w14:paraId="020806A2" w14:textId="77777777" w:rsidR="00764C3B" w:rsidRDefault="00000000" w:rsidP="004A5296">
            <w:pPr>
              <w:spacing w:line="360" w:lineRule="auto"/>
              <w:jc w:val="center"/>
              <w:rPr>
                <w:color w:val="000000"/>
              </w:rPr>
            </w:pPr>
            <w:r>
              <w:rPr>
                <w:color w:val="000000"/>
              </w:rPr>
              <w:t>45 phút</w:t>
            </w:r>
          </w:p>
        </w:tc>
        <w:tc>
          <w:tcPr>
            <w:tcW w:w="992" w:type="dxa"/>
            <w:vMerge/>
          </w:tcPr>
          <w:p w14:paraId="08F32B8E"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2591" w:type="dxa"/>
          </w:tcPr>
          <w:p w14:paraId="73DA8AA0" w14:textId="77777777" w:rsidR="00764C3B" w:rsidRDefault="00000000">
            <w:pPr>
              <w:spacing w:line="360" w:lineRule="auto"/>
              <w:jc w:val="both"/>
              <w:rPr>
                <w:color w:val="000000"/>
              </w:rPr>
            </w:pPr>
            <w:r>
              <w:rPr>
                <w:color w:val="000000"/>
              </w:rPr>
              <w:t>Ban KHTN: Kiến thức và kỹ năng từ tuần 1 (Bài 1) đến tuần 5 (Bài 7)</w:t>
            </w:r>
          </w:p>
        </w:tc>
        <w:tc>
          <w:tcPr>
            <w:tcW w:w="1378" w:type="dxa"/>
            <w:vMerge w:val="restart"/>
          </w:tcPr>
          <w:p w14:paraId="278276E2" w14:textId="77777777" w:rsidR="004A5296" w:rsidRDefault="004A5296" w:rsidP="004A5296">
            <w:pPr>
              <w:spacing w:line="360" w:lineRule="auto"/>
              <w:jc w:val="center"/>
              <w:rPr>
                <w:color w:val="000000"/>
                <w:lang w:val="en-US"/>
              </w:rPr>
            </w:pPr>
            <w:r>
              <w:rPr>
                <w:color w:val="000000"/>
                <w:lang w:val="en-US"/>
              </w:rPr>
              <w:t>TN+TL</w:t>
            </w:r>
          </w:p>
          <w:p w14:paraId="22051B1F" w14:textId="53177C17" w:rsidR="00764C3B" w:rsidRDefault="004A5296" w:rsidP="004A5296">
            <w:pPr>
              <w:spacing w:line="360" w:lineRule="auto"/>
              <w:jc w:val="center"/>
              <w:rPr>
                <w:color w:val="000000"/>
              </w:rPr>
            </w:pPr>
            <w:r>
              <w:rPr>
                <w:color w:val="000000"/>
                <w:lang w:val="en-US"/>
              </w:rPr>
              <w:t>(5:5)</w:t>
            </w:r>
          </w:p>
        </w:tc>
      </w:tr>
      <w:tr w:rsidR="00764C3B" w14:paraId="5E6C47D6" w14:textId="77777777">
        <w:trPr>
          <w:trHeight w:val="966"/>
        </w:trPr>
        <w:tc>
          <w:tcPr>
            <w:tcW w:w="1985" w:type="dxa"/>
            <w:vMerge/>
          </w:tcPr>
          <w:p w14:paraId="26402F43" w14:textId="77777777" w:rsidR="00764C3B" w:rsidRDefault="00764C3B">
            <w:pPr>
              <w:widowControl w:val="0"/>
              <w:pBdr>
                <w:top w:val="nil"/>
                <w:left w:val="nil"/>
                <w:bottom w:val="nil"/>
                <w:right w:val="nil"/>
                <w:between w:val="nil"/>
              </w:pBdr>
              <w:spacing w:line="276" w:lineRule="auto"/>
              <w:rPr>
                <w:color w:val="000000"/>
              </w:rPr>
            </w:pPr>
          </w:p>
        </w:tc>
        <w:tc>
          <w:tcPr>
            <w:tcW w:w="850" w:type="dxa"/>
            <w:vMerge/>
          </w:tcPr>
          <w:p w14:paraId="0761DE28" w14:textId="77777777" w:rsidR="00764C3B" w:rsidRDefault="00764C3B">
            <w:pPr>
              <w:widowControl w:val="0"/>
              <w:pBdr>
                <w:top w:val="nil"/>
                <w:left w:val="nil"/>
                <w:bottom w:val="nil"/>
                <w:right w:val="nil"/>
                <w:between w:val="nil"/>
              </w:pBdr>
              <w:spacing w:line="276" w:lineRule="auto"/>
              <w:rPr>
                <w:color w:val="000000"/>
              </w:rPr>
            </w:pPr>
          </w:p>
        </w:tc>
        <w:tc>
          <w:tcPr>
            <w:tcW w:w="1276" w:type="dxa"/>
            <w:vMerge/>
          </w:tcPr>
          <w:p w14:paraId="50945C94"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992" w:type="dxa"/>
            <w:vMerge/>
          </w:tcPr>
          <w:p w14:paraId="66B06E82"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2591" w:type="dxa"/>
          </w:tcPr>
          <w:p w14:paraId="198C5BC7" w14:textId="77777777" w:rsidR="00764C3B" w:rsidRDefault="00000000">
            <w:pPr>
              <w:spacing w:line="360" w:lineRule="auto"/>
              <w:jc w:val="both"/>
              <w:rPr>
                <w:color w:val="000000"/>
              </w:rPr>
            </w:pPr>
            <w:r>
              <w:rPr>
                <w:color w:val="000000"/>
              </w:rPr>
              <w:t>Ban KHXH: Kiến thức và kỹ năng từ tuần 1 (Bài 1) đến tuần 7 (Bài 5)</w:t>
            </w:r>
          </w:p>
        </w:tc>
        <w:tc>
          <w:tcPr>
            <w:tcW w:w="1378" w:type="dxa"/>
            <w:vMerge/>
          </w:tcPr>
          <w:p w14:paraId="38A9A002" w14:textId="77777777" w:rsidR="00764C3B" w:rsidRDefault="00764C3B">
            <w:pPr>
              <w:widowControl w:val="0"/>
              <w:pBdr>
                <w:top w:val="nil"/>
                <w:left w:val="nil"/>
                <w:bottom w:val="nil"/>
                <w:right w:val="nil"/>
                <w:between w:val="nil"/>
              </w:pBdr>
              <w:spacing w:line="276" w:lineRule="auto"/>
              <w:rPr>
                <w:color w:val="000000"/>
              </w:rPr>
            </w:pPr>
          </w:p>
        </w:tc>
      </w:tr>
      <w:tr w:rsidR="00764C3B" w14:paraId="78A6E665" w14:textId="77777777">
        <w:tc>
          <w:tcPr>
            <w:tcW w:w="1985" w:type="dxa"/>
            <w:vMerge/>
          </w:tcPr>
          <w:p w14:paraId="7B0CD825" w14:textId="77777777" w:rsidR="00764C3B" w:rsidRDefault="00764C3B">
            <w:pPr>
              <w:widowControl w:val="0"/>
              <w:pBdr>
                <w:top w:val="nil"/>
                <w:left w:val="nil"/>
                <w:bottom w:val="nil"/>
                <w:right w:val="nil"/>
                <w:between w:val="nil"/>
              </w:pBdr>
              <w:spacing w:line="276" w:lineRule="auto"/>
              <w:rPr>
                <w:color w:val="000000"/>
              </w:rPr>
            </w:pPr>
          </w:p>
        </w:tc>
        <w:tc>
          <w:tcPr>
            <w:tcW w:w="850" w:type="dxa"/>
          </w:tcPr>
          <w:p w14:paraId="36CD09DD" w14:textId="77777777" w:rsidR="00764C3B" w:rsidRDefault="00000000">
            <w:pPr>
              <w:spacing w:line="360" w:lineRule="auto"/>
              <w:jc w:val="center"/>
              <w:rPr>
                <w:color w:val="000000"/>
              </w:rPr>
            </w:pPr>
            <w:r>
              <w:rPr>
                <w:color w:val="000000"/>
              </w:rPr>
              <w:t>12</w:t>
            </w:r>
          </w:p>
        </w:tc>
        <w:tc>
          <w:tcPr>
            <w:tcW w:w="1276" w:type="dxa"/>
          </w:tcPr>
          <w:p w14:paraId="73003807" w14:textId="77777777" w:rsidR="00764C3B" w:rsidRDefault="00000000" w:rsidP="004A5296">
            <w:pPr>
              <w:spacing w:line="360" w:lineRule="auto"/>
              <w:jc w:val="center"/>
              <w:rPr>
                <w:color w:val="000000"/>
              </w:rPr>
            </w:pPr>
            <w:r>
              <w:rPr>
                <w:color w:val="000000"/>
              </w:rPr>
              <w:t>45 phút (ban D)</w:t>
            </w:r>
          </w:p>
          <w:p w14:paraId="6A724F17" w14:textId="77777777" w:rsidR="00764C3B" w:rsidRDefault="00000000" w:rsidP="004A5296">
            <w:pPr>
              <w:spacing w:line="360" w:lineRule="auto"/>
              <w:jc w:val="center"/>
              <w:rPr>
                <w:color w:val="000000"/>
              </w:rPr>
            </w:pPr>
            <w:r>
              <w:rPr>
                <w:color w:val="000000"/>
              </w:rPr>
              <w:t>50 phút (ban A, A1, B)</w:t>
            </w:r>
          </w:p>
        </w:tc>
        <w:tc>
          <w:tcPr>
            <w:tcW w:w="992" w:type="dxa"/>
            <w:vMerge/>
          </w:tcPr>
          <w:p w14:paraId="3E510A96"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2591" w:type="dxa"/>
          </w:tcPr>
          <w:p w14:paraId="460FDF2E" w14:textId="77777777" w:rsidR="00764C3B" w:rsidRDefault="00000000">
            <w:pPr>
              <w:spacing w:line="360" w:lineRule="auto"/>
              <w:jc w:val="both"/>
              <w:rPr>
                <w:color w:val="000000"/>
              </w:rPr>
            </w:pPr>
            <w:r>
              <w:rPr>
                <w:color w:val="000000"/>
              </w:rPr>
              <w:t>Kiến thức và kỹ năng từ tuần 1 (Bài 1) đến tuần 5 (Bài 6)</w:t>
            </w:r>
          </w:p>
        </w:tc>
        <w:tc>
          <w:tcPr>
            <w:tcW w:w="1378" w:type="dxa"/>
          </w:tcPr>
          <w:p w14:paraId="69F1B483" w14:textId="77777777" w:rsidR="00764C3B" w:rsidRDefault="00000000" w:rsidP="004A5296">
            <w:pPr>
              <w:spacing w:line="360" w:lineRule="auto"/>
              <w:jc w:val="center"/>
              <w:rPr>
                <w:color w:val="000000"/>
              </w:rPr>
            </w:pPr>
            <w:r>
              <w:rPr>
                <w:color w:val="000000"/>
              </w:rPr>
              <w:t>Trắc nghiệm</w:t>
            </w:r>
          </w:p>
        </w:tc>
      </w:tr>
      <w:tr w:rsidR="00764C3B" w14:paraId="20AB8830" w14:textId="77777777">
        <w:trPr>
          <w:trHeight w:val="966"/>
        </w:trPr>
        <w:tc>
          <w:tcPr>
            <w:tcW w:w="1985" w:type="dxa"/>
            <w:vMerge w:val="restart"/>
          </w:tcPr>
          <w:p w14:paraId="35E1A49B" w14:textId="77777777" w:rsidR="00764C3B" w:rsidRDefault="00000000">
            <w:pPr>
              <w:spacing w:line="360" w:lineRule="auto"/>
              <w:jc w:val="center"/>
              <w:rPr>
                <w:color w:val="000000"/>
              </w:rPr>
            </w:pPr>
            <w:r>
              <w:rPr>
                <w:color w:val="000000"/>
              </w:rPr>
              <w:t>Cuối học kỳ I</w:t>
            </w:r>
          </w:p>
        </w:tc>
        <w:tc>
          <w:tcPr>
            <w:tcW w:w="850" w:type="dxa"/>
            <w:vMerge w:val="restart"/>
          </w:tcPr>
          <w:p w14:paraId="2C74A826" w14:textId="77777777" w:rsidR="00764C3B" w:rsidRDefault="00000000">
            <w:pPr>
              <w:spacing w:line="360" w:lineRule="auto"/>
              <w:jc w:val="center"/>
              <w:rPr>
                <w:color w:val="000000"/>
              </w:rPr>
            </w:pPr>
            <w:r>
              <w:rPr>
                <w:color w:val="000000"/>
              </w:rPr>
              <w:t>10</w:t>
            </w:r>
          </w:p>
        </w:tc>
        <w:tc>
          <w:tcPr>
            <w:tcW w:w="1276" w:type="dxa"/>
            <w:vMerge w:val="restart"/>
          </w:tcPr>
          <w:p w14:paraId="12638B7B" w14:textId="77777777" w:rsidR="00764C3B" w:rsidRDefault="00000000" w:rsidP="004A5296">
            <w:pPr>
              <w:spacing w:line="360" w:lineRule="auto"/>
              <w:jc w:val="center"/>
              <w:rPr>
                <w:color w:val="000000"/>
              </w:rPr>
            </w:pPr>
            <w:r>
              <w:rPr>
                <w:color w:val="000000"/>
              </w:rPr>
              <w:t>45 phút</w:t>
            </w:r>
          </w:p>
        </w:tc>
        <w:tc>
          <w:tcPr>
            <w:tcW w:w="992" w:type="dxa"/>
            <w:vMerge w:val="restart"/>
          </w:tcPr>
          <w:p w14:paraId="0FEAA0B7" w14:textId="77777777" w:rsidR="00764C3B" w:rsidRDefault="00000000" w:rsidP="004A5296">
            <w:pPr>
              <w:spacing w:line="360" w:lineRule="auto"/>
              <w:jc w:val="center"/>
              <w:rPr>
                <w:color w:val="000000"/>
              </w:rPr>
            </w:pPr>
            <w:r>
              <w:rPr>
                <w:color w:val="000000"/>
              </w:rPr>
              <w:t>Tuần 16</w:t>
            </w:r>
          </w:p>
        </w:tc>
        <w:tc>
          <w:tcPr>
            <w:tcW w:w="2591" w:type="dxa"/>
          </w:tcPr>
          <w:p w14:paraId="37243458" w14:textId="77777777" w:rsidR="00764C3B" w:rsidRDefault="00000000">
            <w:pPr>
              <w:spacing w:line="360" w:lineRule="auto"/>
              <w:jc w:val="both"/>
              <w:rPr>
                <w:color w:val="000000"/>
              </w:rPr>
            </w:pPr>
            <w:r>
              <w:rPr>
                <w:color w:val="000000"/>
              </w:rPr>
              <w:t>Ban KHTN: Kiến thức và kỹ năng từ tuần 1 (Bài 1) đến tuần 11 (Bài 17)</w:t>
            </w:r>
          </w:p>
        </w:tc>
        <w:tc>
          <w:tcPr>
            <w:tcW w:w="1378" w:type="dxa"/>
            <w:vMerge w:val="restart"/>
          </w:tcPr>
          <w:p w14:paraId="73F67FD1" w14:textId="77777777" w:rsidR="004A5296" w:rsidRDefault="004A5296" w:rsidP="004A5296">
            <w:pPr>
              <w:spacing w:line="360" w:lineRule="auto"/>
              <w:jc w:val="center"/>
              <w:rPr>
                <w:color w:val="000000"/>
                <w:lang w:val="en-US"/>
              </w:rPr>
            </w:pPr>
            <w:r>
              <w:rPr>
                <w:color w:val="000000"/>
                <w:lang w:val="en-US"/>
              </w:rPr>
              <w:t>TN+TL</w:t>
            </w:r>
          </w:p>
          <w:p w14:paraId="02F8DFBA" w14:textId="52925B5A" w:rsidR="00764C3B" w:rsidRDefault="004A5296" w:rsidP="004A5296">
            <w:pPr>
              <w:spacing w:line="360" w:lineRule="auto"/>
              <w:jc w:val="center"/>
              <w:rPr>
                <w:color w:val="000000"/>
              </w:rPr>
            </w:pPr>
            <w:r>
              <w:rPr>
                <w:color w:val="000000"/>
                <w:lang w:val="en-US"/>
              </w:rPr>
              <w:t>(5:5)</w:t>
            </w:r>
          </w:p>
        </w:tc>
      </w:tr>
      <w:tr w:rsidR="00764C3B" w14:paraId="08404D44" w14:textId="77777777">
        <w:trPr>
          <w:trHeight w:val="966"/>
        </w:trPr>
        <w:tc>
          <w:tcPr>
            <w:tcW w:w="1985" w:type="dxa"/>
            <w:vMerge/>
          </w:tcPr>
          <w:p w14:paraId="6F9453F5" w14:textId="77777777" w:rsidR="00764C3B" w:rsidRDefault="00764C3B">
            <w:pPr>
              <w:widowControl w:val="0"/>
              <w:pBdr>
                <w:top w:val="nil"/>
                <w:left w:val="nil"/>
                <w:bottom w:val="nil"/>
                <w:right w:val="nil"/>
                <w:between w:val="nil"/>
              </w:pBdr>
              <w:spacing w:line="276" w:lineRule="auto"/>
              <w:rPr>
                <w:color w:val="000000"/>
              </w:rPr>
            </w:pPr>
          </w:p>
        </w:tc>
        <w:tc>
          <w:tcPr>
            <w:tcW w:w="850" w:type="dxa"/>
            <w:vMerge/>
          </w:tcPr>
          <w:p w14:paraId="2865C987" w14:textId="77777777" w:rsidR="00764C3B" w:rsidRDefault="00764C3B">
            <w:pPr>
              <w:widowControl w:val="0"/>
              <w:pBdr>
                <w:top w:val="nil"/>
                <w:left w:val="nil"/>
                <w:bottom w:val="nil"/>
                <w:right w:val="nil"/>
                <w:between w:val="nil"/>
              </w:pBdr>
              <w:spacing w:line="276" w:lineRule="auto"/>
              <w:rPr>
                <w:color w:val="000000"/>
              </w:rPr>
            </w:pPr>
          </w:p>
        </w:tc>
        <w:tc>
          <w:tcPr>
            <w:tcW w:w="1276" w:type="dxa"/>
            <w:vMerge/>
          </w:tcPr>
          <w:p w14:paraId="63F10CB1"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992" w:type="dxa"/>
            <w:vMerge/>
          </w:tcPr>
          <w:p w14:paraId="3180DB89"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2591" w:type="dxa"/>
          </w:tcPr>
          <w:p w14:paraId="3772EC90" w14:textId="77777777" w:rsidR="00764C3B" w:rsidRDefault="00000000">
            <w:pPr>
              <w:spacing w:line="360" w:lineRule="auto"/>
              <w:jc w:val="both"/>
              <w:rPr>
                <w:color w:val="000000"/>
              </w:rPr>
            </w:pPr>
            <w:r>
              <w:rPr>
                <w:color w:val="000000"/>
              </w:rPr>
              <w:t>Ban KHXH: Kiến thức và kỹ năng từ tuần 1 (Bài 1) đến tuần 14 (Bài 13)</w:t>
            </w:r>
          </w:p>
        </w:tc>
        <w:tc>
          <w:tcPr>
            <w:tcW w:w="1378" w:type="dxa"/>
            <w:vMerge/>
          </w:tcPr>
          <w:p w14:paraId="4EEA2954" w14:textId="77777777" w:rsidR="00764C3B" w:rsidRDefault="00764C3B">
            <w:pPr>
              <w:widowControl w:val="0"/>
              <w:pBdr>
                <w:top w:val="nil"/>
                <w:left w:val="nil"/>
                <w:bottom w:val="nil"/>
                <w:right w:val="nil"/>
                <w:between w:val="nil"/>
              </w:pBdr>
              <w:spacing w:line="276" w:lineRule="auto"/>
              <w:rPr>
                <w:color w:val="000000"/>
              </w:rPr>
            </w:pPr>
          </w:p>
        </w:tc>
      </w:tr>
      <w:tr w:rsidR="00764C3B" w14:paraId="65B7B910" w14:textId="77777777">
        <w:trPr>
          <w:trHeight w:val="966"/>
        </w:trPr>
        <w:tc>
          <w:tcPr>
            <w:tcW w:w="1985" w:type="dxa"/>
            <w:vMerge/>
          </w:tcPr>
          <w:p w14:paraId="25E0E3B3" w14:textId="77777777" w:rsidR="00764C3B" w:rsidRDefault="00764C3B">
            <w:pPr>
              <w:widowControl w:val="0"/>
              <w:pBdr>
                <w:top w:val="nil"/>
                <w:left w:val="nil"/>
                <w:bottom w:val="nil"/>
                <w:right w:val="nil"/>
                <w:between w:val="nil"/>
              </w:pBdr>
              <w:spacing w:line="276" w:lineRule="auto"/>
              <w:rPr>
                <w:color w:val="000000"/>
              </w:rPr>
            </w:pPr>
          </w:p>
        </w:tc>
        <w:tc>
          <w:tcPr>
            <w:tcW w:w="850" w:type="dxa"/>
            <w:vMerge w:val="restart"/>
          </w:tcPr>
          <w:p w14:paraId="3F8C1422" w14:textId="77777777" w:rsidR="00764C3B" w:rsidRDefault="00000000">
            <w:pPr>
              <w:spacing w:line="360" w:lineRule="auto"/>
              <w:jc w:val="center"/>
              <w:rPr>
                <w:color w:val="000000"/>
              </w:rPr>
            </w:pPr>
            <w:r>
              <w:rPr>
                <w:color w:val="000000"/>
              </w:rPr>
              <w:t>11</w:t>
            </w:r>
          </w:p>
        </w:tc>
        <w:tc>
          <w:tcPr>
            <w:tcW w:w="1276" w:type="dxa"/>
            <w:vMerge w:val="restart"/>
          </w:tcPr>
          <w:p w14:paraId="7BED287A" w14:textId="77777777" w:rsidR="00764C3B" w:rsidRDefault="00000000" w:rsidP="004A5296">
            <w:pPr>
              <w:spacing w:line="360" w:lineRule="auto"/>
              <w:jc w:val="center"/>
              <w:rPr>
                <w:color w:val="000000"/>
              </w:rPr>
            </w:pPr>
            <w:r>
              <w:rPr>
                <w:color w:val="000000"/>
              </w:rPr>
              <w:t>45 phút</w:t>
            </w:r>
          </w:p>
        </w:tc>
        <w:tc>
          <w:tcPr>
            <w:tcW w:w="992" w:type="dxa"/>
            <w:vMerge/>
          </w:tcPr>
          <w:p w14:paraId="5436BF23"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2591" w:type="dxa"/>
          </w:tcPr>
          <w:p w14:paraId="534F946E" w14:textId="77777777" w:rsidR="00764C3B" w:rsidRDefault="00000000">
            <w:pPr>
              <w:spacing w:line="360" w:lineRule="auto"/>
              <w:jc w:val="both"/>
              <w:rPr>
                <w:color w:val="000000"/>
              </w:rPr>
            </w:pPr>
            <w:r>
              <w:rPr>
                <w:color w:val="000000"/>
              </w:rPr>
              <w:t>Ban KHTN: Kiến thức và kỹ năng từ tuần 1 (Bài 1) đến tuần 13 (Bài 14)</w:t>
            </w:r>
          </w:p>
        </w:tc>
        <w:tc>
          <w:tcPr>
            <w:tcW w:w="1378" w:type="dxa"/>
            <w:vMerge w:val="restart"/>
          </w:tcPr>
          <w:p w14:paraId="254F7645" w14:textId="77777777" w:rsidR="004A5296" w:rsidRDefault="004A5296" w:rsidP="004A5296">
            <w:pPr>
              <w:spacing w:line="360" w:lineRule="auto"/>
              <w:jc w:val="center"/>
              <w:rPr>
                <w:color w:val="000000"/>
                <w:lang w:val="en-US"/>
              </w:rPr>
            </w:pPr>
            <w:r>
              <w:rPr>
                <w:color w:val="000000"/>
                <w:lang w:val="en-US"/>
              </w:rPr>
              <w:t>TN+TL</w:t>
            </w:r>
          </w:p>
          <w:p w14:paraId="2EFE1D53" w14:textId="7478F161" w:rsidR="00764C3B" w:rsidRDefault="004A5296" w:rsidP="004A5296">
            <w:pPr>
              <w:spacing w:line="360" w:lineRule="auto"/>
              <w:jc w:val="center"/>
              <w:rPr>
                <w:color w:val="000000"/>
              </w:rPr>
            </w:pPr>
            <w:r>
              <w:rPr>
                <w:color w:val="000000"/>
                <w:lang w:val="en-US"/>
              </w:rPr>
              <w:t>(5:5)</w:t>
            </w:r>
          </w:p>
        </w:tc>
      </w:tr>
      <w:tr w:rsidR="00764C3B" w14:paraId="25F126DA" w14:textId="77777777">
        <w:trPr>
          <w:trHeight w:val="966"/>
        </w:trPr>
        <w:tc>
          <w:tcPr>
            <w:tcW w:w="1985" w:type="dxa"/>
            <w:vMerge/>
          </w:tcPr>
          <w:p w14:paraId="544398B1" w14:textId="77777777" w:rsidR="00764C3B" w:rsidRDefault="00764C3B">
            <w:pPr>
              <w:widowControl w:val="0"/>
              <w:pBdr>
                <w:top w:val="nil"/>
                <w:left w:val="nil"/>
                <w:bottom w:val="nil"/>
                <w:right w:val="nil"/>
                <w:between w:val="nil"/>
              </w:pBdr>
              <w:spacing w:line="276" w:lineRule="auto"/>
              <w:rPr>
                <w:color w:val="000000"/>
              </w:rPr>
            </w:pPr>
          </w:p>
        </w:tc>
        <w:tc>
          <w:tcPr>
            <w:tcW w:w="850" w:type="dxa"/>
            <w:vMerge/>
          </w:tcPr>
          <w:p w14:paraId="40459E22" w14:textId="77777777" w:rsidR="00764C3B" w:rsidRDefault="00764C3B">
            <w:pPr>
              <w:widowControl w:val="0"/>
              <w:pBdr>
                <w:top w:val="nil"/>
                <w:left w:val="nil"/>
                <w:bottom w:val="nil"/>
                <w:right w:val="nil"/>
                <w:between w:val="nil"/>
              </w:pBdr>
              <w:spacing w:line="276" w:lineRule="auto"/>
              <w:rPr>
                <w:color w:val="000000"/>
              </w:rPr>
            </w:pPr>
          </w:p>
        </w:tc>
        <w:tc>
          <w:tcPr>
            <w:tcW w:w="1276" w:type="dxa"/>
            <w:vMerge/>
          </w:tcPr>
          <w:p w14:paraId="49D06467"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992" w:type="dxa"/>
            <w:vMerge/>
          </w:tcPr>
          <w:p w14:paraId="5AA8AC64"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2591" w:type="dxa"/>
          </w:tcPr>
          <w:p w14:paraId="13EA6487" w14:textId="77777777" w:rsidR="00764C3B" w:rsidRDefault="00000000">
            <w:pPr>
              <w:spacing w:line="360" w:lineRule="auto"/>
              <w:jc w:val="both"/>
              <w:rPr>
                <w:color w:val="000000"/>
              </w:rPr>
            </w:pPr>
            <w:r>
              <w:rPr>
                <w:color w:val="000000"/>
              </w:rPr>
              <w:t>Ban KHXH: Kiến thức và kỹ năng từ tuần 1 (Bài 1) đến tuần 14 (Bài 10)</w:t>
            </w:r>
          </w:p>
        </w:tc>
        <w:tc>
          <w:tcPr>
            <w:tcW w:w="1378" w:type="dxa"/>
            <w:vMerge/>
          </w:tcPr>
          <w:p w14:paraId="221F4D9C" w14:textId="77777777" w:rsidR="00764C3B" w:rsidRDefault="00764C3B">
            <w:pPr>
              <w:widowControl w:val="0"/>
              <w:pBdr>
                <w:top w:val="nil"/>
                <w:left w:val="nil"/>
                <w:bottom w:val="nil"/>
                <w:right w:val="nil"/>
                <w:between w:val="nil"/>
              </w:pBdr>
              <w:spacing w:line="276" w:lineRule="auto"/>
              <w:rPr>
                <w:color w:val="000000"/>
              </w:rPr>
            </w:pPr>
          </w:p>
        </w:tc>
      </w:tr>
      <w:tr w:rsidR="00764C3B" w14:paraId="05029E63" w14:textId="77777777">
        <w:tc>
          <w:tcPr>
            <w:tcW w:w="1985" w:type="dxa"/>
            <w:vMerge/>
          </w:tcPr>
          <w:p w14:paraId="2F6C301E" w14:textId="77777777" w:rsidR="00764C3B" w:rsidRDefault="00764C3B">
            <w:pPr>
              <w:widowControl w:val="0"/>
              <w:pBdr>
                <w:top w:val="nil"/>
                <w:left w:val="nil"/>
                <w:bottom w:val="nil"/>
                <w:right w:val="nil"/>
                <w:between w:val="nil"/>
              </w:pBdr>
              <w:spacing w:line="276" w:lineRule="auto"/>
              <w:rPr>
                <w:color w:val="000000"/>
              </w:rPr>
            </w:pPr>
          </w:p>
        </w:tc>
        <w:tc>
          <w:tcPr>
            <w:tcW w:w="850" w:type="dxa"/>
          </w:tcPr>
          <w:p w14:paraId="647ECE35" w14:textId="77777777" w:rsidR="00764C3B" w:rsidRDefault="00000000">
            <w:pPr>
              <w:spacing w:line="360" w:lineRule="auto"/>
              <w:jc w:val="center"/>
              <w:rPr>
                <w:color w:val="000000"/>
              </w:rPr>
            </w:pPr>
            <w:r>
              <w:rPr>
                <w:color w:val="000000"/>
              </w:rPr>
              <w:t>12</w:t>
            </w:r>
          </w:p>
        </w:tc>
        <w:tc>
          <w:tcPr>
            <w:tcW w:w="1276" w:type="dxa"/>
          </w:tcPr>
          <w:p w14:paraId="6FB9A2E3" w14:textId="77777777" w:rsidR="00764C3B" w:rsidRDefault="00000000" w:rsidP="004A5296">
            <w:pPr>
              <w:spacing w:line="360" w:lineRule="auto"/>
              <w:jc w:val="center"/>
              <w:rPr>
                <w:color w:val="000000"/>
              </w:rPr>
            </w:pPr>
            <w:r>
              <w:rPr>
                <w:color w:val="000000"/>
              </w:rPr>
              <w:t>45 phút (ban D)</w:t>
            </w:r>
          </w:p>
          <w:p w14:paraId="3FAAE44A" w14:textId="77777777" w:rsidR="00764C3B" w:rsidRDefault="00000000" w:rsidP="004A5296">
            <w:pPr>
              <w:spacing w:line="360" w:lineRule="auto"/>
              <w:jc w:val="center"/>
              <w:rPr>
                <w:color w:val="000000"/>
              </w:rPr>
            </w:pPr>
            <w:r>
              <w:rPr>
                <w:color w:val="000000"/>
              </w:rPr>
              <w:t>50 phút (ban A, A1, B)</w:t>
            </w:r>
          </w:p>
        </w:tc>
        <w:tc>
          <w:tcPr>
            <w:tcW w:w="992" w:type="dxa"/>
            <w:vMerge/>
          </w:tcPr>
          <w:p w14:paraId="1A04AE3F"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2591" w:type="dxa"/>
          </w:tcPr>
          <w:p w14:paraId="409D65AD" w14:textId="77777777" w:rsidR="00764C3B" w:rsidRDefault="00000000">
            <w:pPr>
              <w:spacing w:line="360" w:lineRule="auto"/>
              <w:jc w:val="both"/>
              <w:rPr>
                <w:color w:val="000000"/>
              </w:rPr>
            </w:pPr>
            <w:r>
              <w:rPr>
                <w:color w:val="000000"/>
              </w:rPr>
              <w:t>Kiến thức và kỹ năng từ tuần 1 (Bài 1) đến tuần 14 (Bài 17)</w:t>
            </w:r>
          </w:p>
        </w:tc>
        <w:tc>
          <w:tcPr>
            <w:tcW w:w="1378" w:type="dxa"/>
          </w:tcPr>
          <w:p w14:paraId="71527FED" w14:textId="77777777" w:rsidR="00764C3B" w:rsidRDefault="00000000" w:rsidP="004A5296">
            <w:pPr>
              <w:spacing w:line="360" w:lineRule="auto"/>
              <w:jc w:val="center"/>
              <w:rPr>
                <w:color w:val="000000"/>
              </w:rPr>
            </w:pPr>
            <w:r>
              <w:rPr>
                <w:color w:val="000000"/>
              </w:rPr>
              <w:t>Trắc nghiệm</w:t>
            </w:r>
          </w:p>
        </w:tc>
      </w:tr>
      <w:tr w:rsidR="00764C3B" w14:paraId="2C0227BF" w14:textId="77777777">
        <w:trPr>
          <w:trHeight w:val="966"/>
        </w:trPr>
        <w:tc>
          <w:tcPr>
            <w:tcW w:w="1985" w:type="dxa"/>
            <w:vMerge w:val="restart"/>
          </w:tcPr>
          <w:p w14:paraId="5082F609" w14:textId="77777777" w:rsidR="00764C3B" w:rsidRDefault="00000000">
            <w:pPr>
              <w:spacing w:line="360" w:lineRule="auto"/>
              <w:jc w:val="center"/>
              <w:rPr>
                <w:color w:val="000000"/>
              </w:rPr>
            </w:pPr>
            <w:r>
              <w:rPr>
                <w:color w:val="000000"/>
              </w:rPr>
              <w:t>Giữa học kỳ II</w:t>
            </w:r>
          </w:p>
        </w:tc>
        <w:tc>
          <w:tcPr>
            <w:tcW w:w="850" w:type="dxa"/>
            <w:vMerge w:val="restart"/>
          </w:tcPr>
          <w:p w14:paraId="4B258857" w14:textId="77777777" w:rsidR="00764C3B" w:rsidRDefault="00000000">
            <w:pPr>
              <w:spacing w:line="360" w:lineRule="auto"/>
              <w:jc w:val="center"/>
              <w:rPr>
                <w:color w:val="000000"/>
              </w:rPr>
            </w:pPr>
            <w:r>
              <w:rPr>
                <w:color w:val="000000"/>
              </w:rPr>
              <w:t>10</w:t>
            </w:r>
          </w:p>
        </w:tc>
        <w:tc>
          <w:tcPr>
            <w:tcW w:w="1276" w:type="dxa"/>
            <w:vMerge w:val="restart"/>
          </w:tcPr>
          <w:p w14:paraId="79EC5FF9" w14:textId="77777777" w:rsidR="00764C3B" w:rsidRDefault="00000000" w:rsidP="004A5296">
            <w:pPr>
              <w:spacing w:line="360" w:lineRule="auto"/>
              <w:jc w:val="center"/>
              <w:rPr>
                <w:color w:val="000000"/>
              </w:rPr>
            </w:pPr>
            <w:r>
              <w:rPr>
                <w:color w:val="000000"/>
              </w:rPr>
              <w:t>45 phút</w:t>
            </w:r>
          </w:p>
        </w:tc>
        <w:tc>
          <w:tcPr>
            <w:tcW w:w="992" w:type="dxa"/>
            <w:vMerge w:val="restart"/>
          </w:tcPr>
          <w:p w14:paraId="7C2AC2A6" w14:textId="77777777" w:rsidR="00764C3B" w:rsidRDefault="00000000" w:rsidP="004A5296">
            <w:pPr>
              <w:spacing w:line="360" w:lineRule="auto"/>
              <w:jc w:val="center"/>
              <w:rPr>
                <w:color w:val="000000"/>
              </w:rPr>
            </w:pPr>
            <w:r>
              <w:rPr>
                <w:color w:val="000000"/>
              </w:rPr>
              <w:t>Tuần 7</w:t>
            </w:r>
          </w:p>
        </w:tc>
        <w:tc>
          <w:tcPr>
            <w:tcW w:w="2591" w:type="dxa"/>
          </w:tcPr>
          <w:p w14:paraId="0F7A496D" w14:textId="77777777" w:rsidR="00764C3B" w:rsidRDefault="00000000">
            <w:pPr>
              <w:spacing w:line="360" w:lineRule="auto"/>
              <w:jc w:val="both"/>
              <w:rPr>
                <w:color w:val="000000"/>
              </w:rPr>
            </w:pPr>
            <w:r>
              <w:rPr>
                <w:color w:val="000000"/>
              </w:rPr>
              <w:t>Ban KHTN: Kiến thức và kỹ năng từ tuần 1 (Bài 20) đến tuần 6 (Bài 22)</w:t>
            </w:r>
          </w:p>
        </w:tc>
        <w:tc>
          <w:tcPr>
            <w:tcW w:w="1378" w:type="dxa"/>
            <w:vMerge w:val="restart"/>
          </w:tcPr>
          <w:p w14:paraId="179B901D" w14:textId="77777777" w:rsidR="004A5296" w:rsidRDefault="004A5296" w:rsidP="004A5296">
            <w:pPr>
              <w:spacing w:line="360" w:lineRule="auto"/>
              <w:jc w:val="center"/>
              <w:rPr>
                <w:color w:val="000000"/>
                <w:lang w:val="en-US"/>
              </w:rPr>
            </w:pPr>
            <w:r>
              <w:rPr>
                <w:color w:val="000000"/>
                <w:lang w:val="en-US"/>
              </w:rPr>
              <w:t>TN+TL</w:t>
            </w:r>
          </w:p>
          <w:p w14:paraId="615F9C75" w14:textId="45F4563E" w:rsidR="00764C3B" w:rsidRDefault="004A5296" w:rsidP="004A5296">
            <w:pPr>
              <w:spacing w:line="360" w:lineRule="auto"/>
              <w:jc w:val="center"/>
              <w:rPr>
                <w:color w:val="000000"/>
              </w:rPr>
            </w:pPr>
            <w:r>
              <w:rPr>
                <w:color w:val="000000"/>
                <w:lang w:val="en-US"/>
              </w:rPr>
              <w:t>(5:5)</w:t>
            </w:r>
          </w:p>
        </w:tc>
      </w:tr>
      <w:tr w:rsidR="00764C3B" w14:paraId="424A7F8F" w14:textId="77777777">
        <w:trPr>
          <w:trHeight w:val="966"/>
        </w:trPr>
        <w:tc>
          <w:tcPr>
            <w:tcW w:w="1985" w:type="dxa"/>
            <w:vMerge/>
          </w:tcPr>
          <w:p w14:paraId="69BB8BCC" w14:textId="77777777" w:rsidR="00764C3B" w:rsidRDefault="00764C3B">
            <w:pPr>
              <w:widowControl w:val="0"/>
              <w:pBdr>
                <w:top w:val="nil"/>
                <w:left w:val="nil"/>
                <w:bottom w:val="nil"/>
                <w:right w:val="nil"/>
                <w:between w:val="nil"/>
              </w:pBdr>
              <w:spacing w:line="276" w:lineRule="auto"/>
              <w:rPr>
                <w:color w:val="000000"/>
              </w:rPr>
            </w:pPr>
          </w:p>
        </w:tc>
        <w:tc>
          <w:tcPr>
            <w:tcW w:w="850" w:type="dxa"/>
            <w:vMerge/>
          </w:tcPr>
          <w:p w14:paraId="5AEF00E7" w14:textId="77777777" w:rsidR="00764C3B" w:rsidRDefault="00764C3B">
            <w:pPr>
              <w:widowControl w:val="0"/>
              <w:pBdr>
                <w:top w:val="nil"/>
                <w:left w:val="nil"/>
                <w:bottom w:val="nil"/>
                <w:right w:val="nil"/>
                <w:between w:val="nil"/>
              </w:pBdr>
              <w:spacing w:line="276" w:lineRule="auto"/>
              <w:rPr>
                <w:color w:val="000000"/>
              </w:rPr>
            </w:pPr>
          </w:p>
        </w:tc>
        <w:tc>
          <w:tcPr>
            <w:tcW w:w="1276" w:type="dxa"/>
            <w:vMerge/>
          </w:tcPr>
          <w:p w14:paraId="1E02780F" w14:textId="77777777" w:rsidR="00764C3B" w:rsidRDefault="00764C3B">
            <w:pPr>
              <w:widowControl w:val="0"/>
              <w:pBdr>
                <w:top w:val="nil"/>
                <w:left w:val="nil"/>
                <w:bottom w:val="nil"/>
                <w:right w:val="nil"/>
                <w:between w:val="nil"/>
              </w:pBdr>
              <w:spacing w:line="276" w:lineRule="auto"/>
              <w:rPr>
                <w:color w:val="000000"/>
              </w:rPr>
            </w:pPr>
          </w:p>
        </w:tc>
        <w:tc>
          <w:tcPr>
            <w:tcW w:w="992" w:type="dxa"/>
            <w:vMerge/>
          </w:tcPr>
          <w:p w14:paraId="5FC49EA1" w14:textId="77777777" w:rsidR="00764C3B" w:rsidRDefault="00764C3B">
            <w:pPr>
              <w:widowControl w:val="0"/>
              <w:pBdr>
                <w:top w:val="nil"/>
                <w:left w:val="nil"/>
                <w:bottom w:val="nil"/>
                <w:right w:val="nil"/>
                <w:between w:val="nil"/>
              </w:pBdr>
              <w:spacing w:line="276" w:lineRule="auto"/>
              <w:rPr>
                <w:color w:val="000000"/>
              </w:rPr>
            </w:pPr>
          </w:p>
        </w:tc>
        <w:tc>
          <w:tcPr>
            <w:tcW w:w="2591" w:type="dxa"/>
          </w:tcPr>
          <w:p w14:paraId="150675C2" w14:textId="77777777" w:rsidR="00764C3B" w:rsidRDefault="00000000">
            <w:pPr>
              <w:spacing w:line="360" w:lineRule="auto"/>
              <w:jc w:val="both"/>
              <w:rPr>
                <w:color w:val="000000"/>
              </w:rPr>
            </w:pPr>
            <w:r>
              <w:rPr>
                <w:color w:val="000000"/>
              </w:rPr>
              <w:t xml:space="preserve">Ban KHXH: Kiến thức và kỹ năng từ </w:t>
            </w:r>
            <w:r>
              <w:rPr>
                <w:color w:val="000000"/>
              </w:rPr>
              <w:lastRenderedPageBreak/>
              <w:t>tuần 1 (Bài 18) đến tuần 6 (Bài 22)</w:t>
            </w:r>
          </w:p>
        </w:tc>
        <w:tc>
          <w:tcPr>
            <w:tcW w:w="1378" w:type="dxa"/>
            <w:vMerge/>
          </w:tcPr>
          <w:p w14:paraId="33E06334" w14:textId="77777777" w:rsidR="00764C3B" w:rsidRDefault="00764C3B">
            <w:pPr>
              <w:widowControl w:val="0"/>
              <w:pBdr>
                <w:top w:val="nil"/>
                <w:left w:val="nil"/>
                <w:bottom w:val="nil"/>
                <w:right w:val="nil"/>
                <w:between w:val="nil"/>
              </w:pBdr>
              <w:spacing w:line="276" w:lineRule="auto"/>
              <w:rPr>
                <w:color w:val="000000"/>
              </w:rPr>
            </w:pPr>
          </w:p>
        </w:tc>
      </w:tr>
      <w:tr w:rsidR="00764C3B" w14:paraId="6197ADA8" w14:textId="77777777">
        <w:trPr>
          <w:trHeight w:val="966"/>
        </w:trPr>
        <w:tc>
          <w:tcPr>
            <w:tcW w:w="1985" w:type="dxa"/>
            <w:vMerge/>
          </w:tcPr>
          <w:p w14:paraId="3F0C573B" w14:textId="77777777" w:rsidR="00764C3B" w:rsidRDefault="00764C3B">
            <w:pPr>
              <w:widowControl w:val="0"/>
              <w:pBdr>
                <w:top w:val="nil"/>
                <w:left w:val="nil"/>
                <w:bottom w:val="nil"/>
                <w:right w:val="nil"/>
                <w:between w:val="nil"/>
              </w:pBdr>
              <w:spacing w:line="276" w:lineRule="auto"/>
              <w:rPr>
                <w:color w:val="000000"/>
              </w:rPr>
            </w:pPr>
          </w:p>
        </w:tc>
        <w:tc>
          <w:tcPr>
            <w:tcW w:w="850" w:type="dxa"/>
            <w:vMerge w:val="restart"/>
          </w:tcPr>
          <w:p w14:paraId="577B5ACF" w14:textId="77777777" w:rsidR="00764C3B" w:rsidRDefault="00000000">
            <w:pPr>
              <w:spacing w:line="360" w:lineRule="auto"/>
              <w:jc w:val="center"/>
              <w:rPr>
                <w:color w:val="000000"/>
              </w:rPr>
            </w:pPr>
            <w:r>
              <w:rPr>
                <w:color w:val="000000"/>
              </w:rPr>
              <w:t>11</w:t>
            </w:r>
          </w:p>
        </w:tc>
        <w:tc>
          <w:tcPr>
            <w:tcW w:w="1276" w:type="dxa"/>
            <w:vMerge w:val="restart"/>
          </w:tcPr>
          <w:p w14:paraId="32579203" w14:textId="77777777" w:rsidR="00764C3B" w:rsidRDefault="00000000" w:rsidP="004A5296">
            <w:pPr>
              <w:spacing w:line="360" w:lineRule="auto"/>
              <w:jc w:val="center"/>
              <w:rPr>
                <w:color w:val="000000"/>
              </w:rPr>
            </w:pPr>
            <w:r>
              <w:rPr>
                <w:color w:val="000000"/>
              </w:rPr>
              <w:t>45 phút</w:t>
            </w:r>
          </w:p>
        </w:tc>
        <w:tc>
          <w:tcPr>
            <w:tcW w:w="992" w:type="dxa"/>
            <w:vMerge/>
          </w:tcPr>
          <w:p w14:paraId="64895C9F"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2591" w:type="dxa"/>
          </w:tcPr>
          <w:p w14:paraId="04B3304F" w14:textId="77777777" w:rsidR="00764C3B" w:rsidRDefault="00000000">
            <w:pPr>
              <w:spacing w:line="360" w:lineRule="auto"/>
              <w:jc w:val="both"/>
              <w:rPr>
                <w:color w:val="000000"/>
              </w:rPr>
            </w:pPr>
            <w:r>
              <w:rPr>
                <w:color w:val="000000"/>
              </w:rPr>
              <w:t>Ban KHTN: Kiến thức và kỹ năng từ tuần 1 (Bài 15) đến tuần 4 (Bài 19)</w:t>
            </w:r>
          </w:p>
        </w:tc>
        <w:tc>
          <w:tcPr>
            <w:tcW w:w="1378" w:type="dxa"/>
            <w:vMerge w:val="restart"/>
          </w:tcPr>
          <w:p w14:paraId="34AE28A6" w14:textId="77777777" w:rsidR="004A5296" w:rsidRDefault="004A5296" w:rsidP="004A5296">
            <w:pPr>
              <w:spacing w:line="360" w:lineRule="auto"/>
              <w:jc w:val="center"/>
              <w:rPr>
                <w:color w:val="000000"/>
                <w:lang w:val="en-US"/>
              </w:rPr>
            </w:pPr>
            <w:r>
              <w:rPr>
                <w:color w:val="000000"/>
                <w:lang w:val="en-US"/>
              </w:rPr>
              <w:t>TN+TL</w:t>
            </w:r>
          </w:p>
          <w:p w14:paraId="6950F36E" w14:textId="185A400C" w:rsidR="00764C3B" w:rsidRDefault="004A5296" w:rsidP="004A5296">
            <w:pPr>
              <w:spacing w:line="360" w:lineRule="auto"/>
              <w:jc w:val="center"/>
              <w:rPr>
                <w:color w:val="000000"/>
              </w:rPr>
            </w:pPr>
            <w:r>
              <w:rPr>
                <w:color w:val="000000"/>
                <w:lang w:val="en-US"/>
              </w:rPr>
              <w:t>(5:5)</w:t>
            </w:r>
          </w:p>
        </w:tc>
      </w:tr>
      <w:tr w:rsidR="00764C3B" w14:paraId="590A48EB" w14:textId="77777777">
        <w:trPr>
          <w:trHeight w:val="966"/>
        </w:trPr>
        <w:tc>
          <w:tcPr>
            <w:tcW w:w="1985" w:type="dxa"/>
            <w:vMerge/>
          </w:tcPr>
          <w:p w14:paraId="12EDF90D" w14:textId="77777777" w:rsidR="00764C3B" w:rsidRDefault="00764C3B">
            <w:pPr>
              <w:widowControl w:val="0"/>
              <w:pBdr>
                <w:top w:val="nil"/>
                <w:left w:val="nil"/>
                <w:bottom w:val="nil"/>
                <w:right w:val="nil"/>
                <w:between w:val="nil"/>
              </w:pBdr>
              <w:spacing w:line="276" w:lineRule="auto"/>
              <w:rPr>
                <w:color w:val="000000"/>
              </w:rPr>
            </w:pPr>
          </w:p>
        </w:tc>
        <w:tc>
          <w:tcPr>
            <w:tcW w:w="850" w:type="dxa"/>
            <w:vMerge/>
          </w:tcPr>
          <w:p w14:paraId="4E78143B" w14:textId="77777777" w:rsidR="00764C3B" w:rsidRDefault="00764C3B">
            <w:pPr>
              <w:widowControl w:val="0"/>
              <w:pBdr>
                <w:top w:val="nil"/>
                <w:left w:val="nil"/>
                <w:bottom w:val="nil"/>
                <w:right w:val="nil"/>
                <w:between w:val="nil"/>
              </w:pBdr>
              <w:spacing w:line="276" w:lineRule="auto"/>
              <w:rPr>
                <w:color w:val="000000"/>
              </w:rPr>
            </w:pPr>
          </w:p>
        </w:tc>
        <w:tc>
          <w:tcPr>
            <w:tcW w:w="1276" w:type="dxa"/>
            <w:vMerge/>
          </w:tcPr>
          <w:p w14:paraId="6FACF139"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992" w:type="dxa"/>
            <w:vMerge/>
          </w:tcPr>
          <w:p w14:paraId="58AF1715"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2591" w:type="dxa"/>
          </w:tcPr>
          <w:p w14:paraId="501578BD" w14:textId="77777777" w:rsidR="00764C3B" w:rsidRDefault="00000000">
            <w:pPr>
              <w:spacing w:line="360" w:lineRule="auto"/>
              <w:jc w:val="both"/>
              <w:rPr>
                <w:color w:val="000000"/>
              </w:rPr>
            </w:pPr>
            <w:r>
              <w:rPr>
                <w:color w:val="000000"/>
              </w:rPr>
              <w:t>Ban KHXH: Kiến thức và kỹ năng từ tuần 1 (Bài 13) đến tuần 6 (Bài 16)</w:t>
            </w:r>
          </w:p>
        </w:tc>
        <w:tc>
          <w:tcPr>
            <w:tcW w:w="1378" w:type="dxa"/>
            <w:vMerge/>
          </w:tcPr>
          <w:p w14:paraId="62C5CB04" w14:textId="77777777" w:rsidR="00764C3B" w:rsidRDefault="00764C3B">
            <w:pPr>
              <w:widowControl w:val="0"/>
              <w:pBdr>
                <w:top w:val="nil"/>
                <w:left w:val="nil"/>
                <w:bottom w:val="nil"/>
                <w:right w:val="nil"/>
                <w:between w:val="nil"/>
              </w:pBdr>
              <w:spacing w:line="276" w:lineRule="auto"/>
              <w:rPr>
                <w:color w:val="000000"/>
              </w:rPr>
            </w:pPr>
          </w:p>
        </w:tc>
      </w:tr>
      <w:tr w:rsidR="00764C3B" w14:paraId="1EF40772" w14:textId="77777777">
        <w:tc>
          <w:tcPr>
            <w:tcW w:w="1985" w:type="dxa"/>
            <w:vMerge/>
          </w:tcPr>
          <w:p w14:paraId="7A9C51DC" w14:textId="77777777" w:rsidR="00764C3B" w:rsidRDefault="00764C3B">
            <w:pPr>
              <w:widowControl w:val="0"/>
              <w:pBdr>
                <w:top w:val="nil"/>
                <w:left w:val="nil"/>
                <w:bottom w:val="nil"/>
                <w:right w:val="nil"/>
                <w:between w:val="nil"/>
              </w:pBdr>
              <w:spacing w:line="276" w:lineRule="auto"/>
              <w:rPr>
                <w:color w:val="000000"/>
              </w:rPr>
            </w:pPr>
          </w:p>
        </w:tc>
        <w:tc>
          <w:tcPr>
            <w:tcW w:w="850" w:type="dxa"/>
          </w:tcPr>
          <w:p w14:paraId="59FD53BD" w14:textId="77777777" w:rsidR="00764C3B" w:rsidRDefault="00000000">
            <w:pPr>
              <w:spacing w:line="360" w:lineRule="auto"/>
              <w:jc w:val="center"/>
              <w:rPr>
                <w:color w:val="000000"/>
              </w:rPr>
            </w:pPr>
            <w:r>
              <w:rPr>
                <w:color w:val="000000"/>
              </w:rPr>
              <w:t>12</w:t>
            </w:r>
          </w:p>
        </w:tc>
        <w:tc>
          <w:tcPr>
            <w:tcW w:w="1276" w:type="dxa"/>
          </w:tcPr>
          <w:p w14:paraId="66826C60" w14:textId="77777777" w:rsidR="00764C3B" w:rsidRDefault="00000000" w:rsidP="004A5296">
            <w:pPr>
              <w:spacing w:line="360" w:lineRule="auto"/>
              <w:jc w:val="center"/>
              <w:rPr>
                <w:color w:val="000000"/>
              </w:rPr>
            </w:pPr>
            <w:r>
              <w:rPr>
                <w:color w:val="000000"/>
              </w:rPr>
              <w:t>45 phút (ban D)</w:t>
            </w:r>
          </w:p>
          <w:p w14:paraId="34847C3D" w14:textId="77777777" w:rsidR="00764C3B" w:rsidRDefault="00000000" w:rsidP="004A5296">
            <w:pPr>
              <w:spacing w:line="360" w:lineRule="auto"/>
              <w:jc w:val="center"/>
              <w:rPr>
                <w:color w:val="000000"/>
              </w:rPr>
            </w:pPr>
            <w:r>
              <w:rPr>
                <w:color w:val="000000"/>
              </w:rPr>
              <w:t>50 phút (ban A, A1, B)</w:t>
            </w:r>
          </w:p>
        </w:tc>
        <w:tc>
          <w:tcPr>
            <w:tcW w:w="992" w:type="dxa"/>
            <w:vMerge/>
          </w:tcPr>
          <w:p w14:paraId="599EF013" w14:textId="77777777" w:rsidR="00764C3B" w:rsidRDefault="00764C3B" w:rsidP="004A5296">
            <w:pPr>
              <w:widowControl w:val="0"/>
              <w:pBdr>
                <w:top w:val="nil"/>
                <w:left w:val="nil"/>
                <w:bottom w:val="nil"/>
                <w:right w:val="nil"/>
                <w:between w:val="nil"/>
              </w:pBdr>
              <w:spacing w:line="276" w:lineRule="auto"/>
              <w:jc w:val="center"/>
              <w:rPr>
                <w:color w:val="000000"/>
              </w:rPr>
            </w:pPr>
          </w:p>
        </w:tc>
        <w:tc>
          <w:tcPr>
            <w:tcW w:w="2591" w:type="dxa"/>
          </w:tcPr>
          <w:p w14:paraId="416CE06B" w14:textId="77777777" w:rsidR="00764C3B" w:rsidRDefault="00000000">
            <w:pPr>
              <w:spacing w:line="360" w:lineRule="auto"/>
              <w:jc w:val="both"/>
              <w:rPr>
                <w:color w:val="000000"/>
              </w:rPr>
            </w:pPr>
            <w:r>
              <w:rPr>
                <w:color w:val="000000"/>
              </w:rPr>
              <w:t>Kiến thức và kỹ năng từ tuần 1 (Bài 24) đến tuần 6 (Bài 34)</w:t>
            </w:r>
          </w:p>
        </w:tc>
        <w:tc>
          <w:tcPr>
            <w:tcW w:w="1378" w:type="dxa"/>
          </w:tcPr>
          <w:p w14:paraId="08EA48B5" w14:textId="77777777" w:rsidR="00764C3B" w:rsidRDefault="00000000" w:rsidP="004A5296">
            <w:pPr>
              <w:spacing w:line="360" w:lineRule="auto"/>
              <w:jc w:val="center"/>
              <w:rPr>
                <w:color w:val="000000"/>
              </w:rPr>
            </w:pPr>
            <w:r>
              <w:rPr>
                <w:color w:val="000000"/>
              </w:rPr>
              <w:t>Trắc nghiệm</w:t>
            </w:r>
          </w:p>
        </w:tc>
      </w:tr>
      <w:tr w:rsidR="00764C3B" w14:paraId="6682EC7E" w14:textId="77777777">
        <w:trPr>
          <w:trHeight w:val="966"/>
        </w:trPr>
        <w:tc>
          <w:tcPr>
            <w:tcW w:w="1985" w:type="dxa"/>
            <w:vMerge w:val="restart"/>
          </w:tcPr>
          <w:p w14:paraId="12CE6307" w14:textId="77777777" w:rsidR="00764C3B" w:rsidRDefault="00000000">
            <w:pPr>
              <w:spacing w:line="360" w:lineRule="auto"/>
              <w:jc w:val="center"/>
              <w:rPr>
                <w:color w:val="000000"/>
              </w:rPr>
            </w:pPr>
            <w:r>
              <w:rPr>
                <w:color w:val="000000"/>
              </w:rPr>
              <w:t>Cuối học kỳ II</w:t>
            </w:r>
          </w:p>
        </w:tc>
        <w:tc>
          <w:tcPr>
            <w:tcW w:w="850" w:type="dxa"/>
            <w:vMerge w:val="restart"/>
          </w:tcPr>
          <w:p w14:paraId="12B9C961" w14:textId="77777777" w:rsidR="00764C3B" w:rsidRDefault="00000000">
            <w:pPr>
              <w:spacing w:line="360" w:lineRule="auto"/>
              <w:jc w:val="center"/>
              <w:rPr>
                <w:color w:val="000000"/>
              </w:rPr>
            </w:pPr>
            <w:r>
              <w:rPr>
                <w:color w:val="000000"/>
              </w:rPr>
              <w:t>10</w:t>
            </w:r>
          </w:p>
        </w:tc>
        <w:tc>
          <w:tcPr>
            <w:tcW w:w="1276" w:type="dxa"/>
            <w:vMerge w:val="restart"/>
          </w:tcPr>
          <w:p w14:paraId="7C6F4CCD" w14:textId="77777777" w:rsidR="00764C3B" w:rsidRDefault="00000000" w:rsidP="004A5296">
            <w:pPr>
              <w:spacing w:line="360" w:lineRule="auto"/>
              <w:jc w:val="center"/>
              <w:rPr>
                <w:color w:val="000000"/>
              </w:rPr>
            </w:pPr>
            <w:r>
              <w:rPr>
                <w:color w:val="000000"/>
              </w:rPr>
              <w:t>45 phút</w:t>
            </w:r>
          </w:p>
        </w:tc>
        <w:tc>
          <w:tcPr>
            <w:tcW w:w="992" w:type="dxa"/>
            <w:vMerge w:val="restart"/>
          </w:tcPr>
          <w:p w14:paraId="54E24803" w14:textId="77777777" w:rsidR="00764C3B" w:rsidRDefault="00000000" w:rsidP="004A5296">
            <w:pPr>
              <w:spacing w:line="360" w:lineRule="auto"/>
              <w:jc w:val="center"/>
              <w:rPr>
                <w:color w:val="000000"/>
              </w:rPr>
            </w:pPr>
            <w:r>
              <w:rPr>
                <w:color w:val="000000"/>
              </w:rPr>
              <w:t>Tuần 15</w:t>
            </w:r>
          </w:p>
        </w:tc>
        <w:tc>
          <w:tcPr>
            <w:tcW w:w="2591" w:type="dxa"/>
          </w:tcPr>
          <w:p w14:paraId="07F17887" w14:textId="77777777" w:rsidR="00764C3B" w:rsidRDefault="00000000">
            <w:pPr>
              <w:spacing w:line="360" w:lineRule="auto"/>
              <w:jc w:val="both"/>
              <w:rPr>
                <w:color w:val="000000"/>
              </w:rPr>
            </w:pPr>
            <w:r>
              <w:rPr>
                <w:color w:val="000000"/>
              </w:rPr>
              <w:t>Ban KHTN: Kiến thức và kỹ năng từ tuần 1 (Bài 20) đến tuần 12 (Bài 31)</w:t>
            </w:r>
          </w:p>
        </w:tc>
        <w:tc>
          <w:tcPr>
            <w:tcW w:w="1378" w:type="dxa"/>
            <w:vMerge w:val="restart"/>
          </w:tcPr>
          <w:p w14:paraId="1A6F37FD" w14:textId="77777777" w:rsidR="004A5296" w:rsidRDefault="004A5296" w:rsidP="004A5296">
            <w:pPr>
              <w:spacing w:line="360" w:lineRule="auto"/>
              <w:jc w:val="center"/>
              <w:rPr>
                <w:color w:val="000000"/>
                <w:lang w:val="en-US"/>
              </w:rPr>
            </w:pPr>
            <w:r>
              <w:rPr>
                <w:color w:val="000000"/>
                <w:lang w:val="en-US"/>
              </w:rPr>
              <w:t>TN+TL</w:t>
            </w:r>
          </w:p>
          <w:p w14:paraId="55A999ED" w14:textId="37C3A8A5" w:rsidR="00764C3B" w:rsidRDefault="004A5296" w:rsidP="004A5296">
            <w:pPr>
              <w:spacing w:line="360" w:lineRule="auto"/>
              <w:jc w:val="center"/>
              <w:rPr>
                <w:color w:val="000000"/>
              </w:rPr>
            </w:pPr>
            <w:r>
              <w:rPr>
                <w:color w:val="000000"/>
                <w:lang w:val="en-US"/>
              </w:rPr>
              <w:t>(5:5)</w:t>
            </w:r>
          </w:p>
        </w:tc>
      </w:tr>
      <w:tr w:rsidR="00764C3B" w14:paraId="5C6213B4" w14:textId="77777777">
        <w:trPr>
          <w:trHeight w:val="966"/>
        </w:trPr>
        <w:tc>
          <w:tcPr>
            <w:tcW w:w="1985" w:type="dxa"/>
            <w:vMerge/>
          </w:tcPr>
          <w:p w14:paraId="47B77DFB" w14:textId="77777777" w:rsidR="00764C3B" w:rsidRDefault="00764C3B">
            <w:pPr>
              <w:widowControl w:val="0"/>
              <w:pBdr>
                <w:top w:val="nil"/>
                <w:left w:val="nil"/>
                <w:bottom w:val="nil"/>
                <w:right w:val="nil"/>
                <w:between w:val="nil"/>
              </w:pBdr>
              <w:spacing w:line="276" w:lineRule="auto"/>
              <w:rPr>
                <w:color w:val="000000"/>
              </w:rPr>
            </w:pPr>
          </w:p>
        </w:tc>
        <w:tc>
          <w:tcPr>
            <w:tcW w:w="850" w:type="dxa"/>
            <w:vMerge/>
          </w:tcPr>
          <w:p w14:paraId="6568E8B6" w14:textId="77777777" w:rsidR="00764C3B" w:rsidRDefault="00764C3B">
            <w:pPr>
              <w:widowControl w:val="0"/>
              <w:pBdr>
                <w:top w:val="nil"/>
                <w:left w:val="nil"/>
                <w:bottom w:val="nil"/>
                <w:right w:val="nil"/>
                <w:between w:val="nil"/>
              </w:pBdr>
              <w:spacing w:line="276" w:lineRule="auto"/>
              <w:rPr>
                <w:color w:val="000000"/>
              </w:rPr>
            </w:pPr>
          </w:p>
        </w:tc>
        <w:tc>
          <w:tcPr>
            <w:tcW w:w="1276" w:type="dxa"/>
            <w:vMerge/>
          </w:tcPr>
          <w:p w14:paraId="04B488DB" w14:textId="77777777" w:rsidR="00764C3B" w:rsidRDefault="00764C3B">
            <w:pPr>
              <w:widowControl w:val="0"/>
              <w:pBdr>
                <w:top w:val="nil"/>
                <w:left w:val="nil"/>
                <w:bottom w:val="nil"/>
                <w:right w:val="nil"/>
                <w:between w:val="nil"/>
              </w:pBdr>
              <w:spacing w:line="276" w:lineRule="auto"/>
              <w:rPr>
                <w:color w:val="000000"/>
              </w:rPr>
            </w:pPr>
          </w:p>
        </w:tc>
        <w:tc>
          <w:tcPr>
            <w:tcW w:w="992" w:type="dxa"/>
            <w:vMerge/>
          </w:tcPr>
          <w:p w14:paraId="1CF2DAE7" w14:textId="77777777" w:rsidR="00764C3B" w:rsidRDefault="00764C3B">
            <w:pPr>
              <w:widowControl w:val="0"/>
              <w:pBdr>
                <w:top w:val="nil"/>
                <w:left w:val="nil"/>
                <w:bottom w:val="nil"/>
                <w:right w:val="nil"/>
                <w:between w:val="nil"/>
              </w:pBdr>
              <w:spacing w:line="276" w:lineRule="auto"/>
              <w:rPr>
                <w:color w:val="000000"/>
              </w:rPr>
            </w:pPr>
          </w:p>
        </w:tc>
        <w:tc>
          <w:tcPr>
            <w:tcW w:w="2591" w:type="dxa"/>
          </w:tcPr>
          <w:p w14:paraId="2BC4A33D" w14:textId="77777777" w:rsidR="00764C3B" w:rsidRDefault="00000000">
            <w:pPr>
              <w:spacing w:line="360" w:lineRule="auto"/>
              <w:jc w:val="both"/>
              <w:rPr>
                <w:color w:val="000000"/>
              </w:rPr>
            </w:pPr>
            <w:r>
              <w:rPr>
                <w:color w:val="000000"/>
              </w:rPr>
              <w:t>Ban KHXH: Kiến thức và kỹ năng từ tuần 1 (Bài 18) đến tuần 13 (Bài 30)</w:t>
            </w:r>
          </w:p>
        </w:tc>
        <w:tc>
          <w:tcPr>
            <w:tcW w:w="1378" w:type="dxa"/>
            <w:vMerge/>
          </w:tcPr>
          <w:p w14:paraId="31B73467" w14:textId="77777777" w:rsidR="00764C3B" w:rsidRDefault="00764C3B">
            <w:pPr>
              <w:widowControl w:val="0"/>
              <w:pBdr>
                <w:top w:val="nil"/>
                <w:left w:val="nil"/>
                <w:bottom w:val="nil"/>
                <w:right w:val="nil"/>
                <w:between w:val="nil"/>
              </w:pBdr>
              <w:spacing w:line="276" w:lineRule="auto"/>
              <w:rPr>
                <w:color w:val="000000"/>
              </w:rPr>
            </w:pPr>
          </w:p>
        </w:tc>
      </w:tr>
      <w:tr w:rsidR="00764C3B" w14:paraId="7113EB0A" w14:textId="77777777">
        <w:trPr>
          <w:trHeight w:val="966"/>
        </w:trPr>
        <w:tc>
          <w:tcPr>
            <w:tcW w:w="1985" w:type="dxa"/>
            <w:vMerge/>
          </w:tcPr>
          <w:p w14:paraId="399ADAC0" w14:textId="77777777" w:rsidR="00764C3B" w:rsidRDefault="00764C3B">
            <w:pPr>
              <w:widowControl w:val="0"/>
              <w:pBdr>
                <w:top w:val="nil"/>
                <w:left w:val="nil"/>
                <w:bottom w:val="nil"/>
                <w:right w:val="nil"/>
                <w:between w:val="nil"/>
              </w:pBdr>
              <w:spacing w:line="276" w:lineRule="auto"/>
              <w:rPr>
                <w:color w:val="000000"/>
              </w:rPr>
            </w:pPr>
          </w:p>
        </w:tc>
        <w:tc>
          <w:tcPr>
            <w:tcW w:w="850" w:type="dxa"/>
            <w:vMerge w:val="restart"/>
          </w:tcPr>
          <w:p w14:paraId="04C6C2FB" w14:textId="77777777" w:rsidR="00764C3B" w:rsidRDefault="00000000">
            <w:pPr>
              <w:spacing w:line="360" w:lineRule="auto"/>
              <w:jc w:val="center"/>
              <w:rPr>
                <w:color w:val="000000"/>
              </w:rPr>
            </w:pPr>
            <w:r>
              <w:rPr>
                <w:color w:val="000000"/>
              </w:rPr>
              <w:t>11</w:t>
            </w:r>
          </w:p>
        </w:tc>
        <w:tc>
          <w:tcPr>
            <w:tcW w:w="1276" w:type="dxa"/>
            <w:vMerge w:val="restart"/>
          </w:tcPr>
          <w:p w14:paraId="5832D8BF" w14:textId="77777777" w:rsidR="00764C3B" w:rsidRDefault="00000000">
            <w:pPr>
              <w:spacing w:line="360" w:lineRule="auto"/>
              <w:jc w:val="both"/>
              <w:rPr>
                <w:color w:val="000000"/>
              </w:rPr>
            </w:pPr>
            <w:r>
              <w:rPr>
                <w:color w:val="000000"/>
              </w:rPr>
              <w:t>45 phút</w:t>
            </w:r>
          </w:p>
        </w:tc>
        <w:tc>
          <w:tcPr>
            <w:tcW w:w="992" w:type="dxa"/>
            <w:vMerge/>
          </w:tcPr>
          <w:p w14:paraId="31B1EEC1" w14:textId="77777777" w:rsidR="00764C3B" w:rsidRDefault="00764C3B">
            <w:pPr>
              <w:widowControl w:val="0"/>
              <w:pBdr>
                <w:top w:val="nil"/>
                <w:left w:val="nil"/>
                <w:bottom w:val="nil"/>
                <w:right w:val="nil"/>
                <w:between w:val="nil"/>
              </w:pBdr>
              <w:spacing w:line="276" w:lineRule="auto"/>
              <w:rPr>
                <w:color w:val="000000"/>
              </w:rPr>
            </w:pPr>
          </w:p>
        </w:tc>
        <w:tc>
          <w:tcPr>
            <w:tcW w:w="2591" w:type="dxa"/>
          </w:tcPr>
          <w:p w14:paraId="12213403" w14:textId="77777777" w:rsidR="00764C3B" w:rsidRDefault="00000000">
            <w:pPr>
              <w:spacing w:line="360" w:lineRule="auto"/>
              <w:jc w:val="both"/>
              <w:rPr>
                <w:color w:val="000000"/>
              </w:rPr>
            </w:pPr>
            <w:r>
              <w:rPr>
                <w:color w:val="000000"/>
              </w:rPr>
              <w:t>Ban KHTN: Kiến thức và kỹ năng từ tuần 1 (Bài 15) đến tuần 13 (Bài 24)</w:t>
            </w:r>
          </w:p>
        </w:tc>
        <w:tc>
          <w:tcPr>
            <w:tcW w:w="1378" w:type="dxa"/>
            <w:vMerge w:val="restart"/>
          </w:tcPr>
          <w:p w14:paraId="20750BE1" w14:textId="77777777" w:rsidR="004A5296" w:rsidRDefault="004A5296" w:rsidP="004A5296">
            <w:pPr>
              <w:spacing w:line="360" w:lineRule="auto"/>
              <w:jc w:val="center"/>
              <w:rPr>
                <w:color w:val="000000"/>
                <w:lang w:val="en-US"/>
              </w:rPr>
            </w:pPr>
            <w:r>
              <w:rPr>
                <w:color w:val="000000"/>
                <w:lang w:val="en-US"/>
              </w:rPr>
              <w:t>TN+TL</w:t>
            </w:r>
          </w:p>
          <w:p w14:paraId="1ED51F06" w14:textId="45558989" w:rsidR="00764C3B" w:rsidRDefault="004A5296" w:rsidP="004A5296">
            <w:pPr>
              <w:spacing w:line="360" w:lineRule="auto"/>
              <w:jc w:val="center"/>
              <w:rPr>
                <w:color w:val="000000"/>
              </w:rPr>
            </w:pPr>
            <w:r>
              <w:rPr>
                <w:color w:val="000000"/>
                <w:lang w:val="en-US"/>
              </w:rPr>
              <w:t>(5:5)</w:t>
            </w:r>
          </w:p>
        </w:tc>
      </w:tr>
      <w:tr w:rsidR="00764C3B" w14:paraId="5A37563C" w14:textId="77777777">
        <w:trPr>
          <w:trHeight w:val="966"/>
        </w:trPr>
        <w:tc>
          <w:tcPr>
            <w:tcW w:w="1985" w:type="dxa"/>
            <w:vMerge/>
          </w:tcPr>
          <w:p w14:paraId="242CD1E0" w14:textId="77777777" w:rsidR="00764C3B" w:rsidRDefault="00764C3B">
            <w:pPr>
              <w:widowControl w:val="0"/>
              <w:pBdr>
                <w:top w:val="nil"/>
                <w:left w:val="nil"/>
                <w:bottom w:val="nil"/>
                <w:right w:val="nil"/>
                <w:between w:val="nil"/>
              </w:pBdr>
              <w:spacing w:line="276" w:lineRule="auto"/>
              <w:rPr>
                <w:color w:val="000000"/>
              </w:rPr>
            </w:pPr>
          </w:p>
        </w:tc>
        <w:tc>
          <w:tcPr>
            <w:tcW w:w="850" w:type="dxa"/>
            <w:vMerge/>
          </w:tcPr>
          <w:p w14:paraId="667C3FEF" w14:textId="77777777" w:rsidR="00764C3B" w:rsidRDefault="00764C3B">
            <w:pPr>
              <w:widowControl w:val="0"/>
              <w:pBdr>
                <w:top w:val="nil"/>
                <w:left w:val="nil"/>
                <w:bottom w:val="nil"/>
                <w:right w:val="nil"/>
                <w:between w:val="nil"/>
              </w:pBdr>
              <w:spacing w:line="276" w:lineRule="auto"/>
              <w:rPr>
                <w:color w:val="000000"/>
              </w:rPr>
            </w:pPr>
          </w:p>
        </w:tc>
        <w:tc>
          <w:tcPr>
            <w:tcW w:w="1276" w:type="dxa"/>
            <w:vMerge/>
          </w:tcPr>
          <w:p w14:paraId="47ADB18E" w14:textId="77777777" w:rsidR="00764C3B" w:rsidRDefault="00764C3B">
            <w:pPr>
              <w:widowControl w:val="0"/>
              <w:pBdr>
                <w:top w:val="nil"/>
                <w:left w:val="nil"/>
                <w:bottom w:val="nil"/>
                <w:right w:val="nil"/>
                <w:between w:val="nil"/>
              </w:pBdr>
              <w:spacing w:line="276" w:lineRule="auto"/>
              <w:rPr>
                <w:color w:val="000000"/>
              </w:rPr>
            </w:pPr>
          </w:p>
        </w:tc>
        <w:tc>
          <w:tcPr>
            <w:tcW w:w="992" w:type="dxa"/>
            <w:vMerge/>
          </w:tcPr>
          <w:p w14:paraId="6D81667B" w14:textId="77777777" w:rsidR="00764C3B" w:rsidRDefault="00764C3B">
            <w:pPr>
              <w:widowControl w:val="0"/>
              <w:pBdr>
                <w:top w:val="nil"/>
                <w:left w:val="nil"/>
                <w:bottom w:val="nil"/>
                <w:right w:val="nil"/>
                <w:between w:val="nil"/>
              </w:pBdr>
              <w:spacing w:line="276" w:lineRule="auto"/>
              <w:rPr>
                <w:color w:val="000000"/>
              </w:rPr>
            </w:pPr>
          </w:p>
        </w:tc>
        <w:tc>
          <w:tcPr>
            <w:tcW w:w="2591" w:type="dxa"/>
          </w:tcPr>
          <w:p w14:paraId="18456AFB" w14:textId="77777777" w:rsidR="00764C3B" w:rsidRDefault="00000000">
            <w:pPr>
              <w:spacing w:line="360" w:lineRule="auto"/>
              <w:jc w:val="both"/>
              <w:rPr>
                <w:color w:val="000000"/>
              </w:rPr>
            </w:pPr>
            <w:r>
              <w:rPr>
                <w:color w:val="000000"/>
              </w:rPr>
              <w:t>Ban KHXH: Kiến thức và kỹ năng từ tuần 1 (Bài 13) đến tuần 14 (Bài 22)</w:t>
            </w:r>
          </w:p>
        </w:tc>
        <w:tc>
          <w:tcPr>
            <w:tcW w:w="1378" w:type="dxa"/>
            <w:vMerge/>
          </w:tcPr>
          <w:p w14:paraId="3A25E10C" w14:textId="77777777" w:rsidR="00764C3B" w:rsidRDefault="00764C3B">
            <w:pPr>
              <w:widowControl w:val="0"/>
              <w:pBdr>
                <w:top w:val="nil"/>
                <w:left w:val="nil"/>
                <w:bottom w:val="nil"/>
                <w:right w:val="nil"/>
                <w:between w:val="nil"/>
              </w:pBdr>
              <w:spacing w:line="276" w:lineRule="auto"/>
              <w:rPr>
                <w:color w:val="000000"/>
              </w:rPr>
            </w:pPr>
          </w:p>
        </w:tc>
      </w:tr>
      <w:tr w:rsidR="00764C3B" w14:paraId="1986FB7B" w14:textId="77777777">
        <w:tc>
          <w:tcPr>
            <w:tcW w:w="1985" w:type="dxa"/>
            <w:vMerge/>
          </w:tcPr>
          <w:p w14:paraId="17F42393" w14:textId="77777777" w:rsidR="00764C3B" w:rsidRDefault="00764C3B">
            <w:pPr>
              <w:widowControl w:val="0"/>
              <w:pBdr>
                <w:top w:val="nil"/>
                <w:left w:val="nil"/>
                <w:bottom w:val="nil"/>
                <w:right w:val="nil"/>
                <w:between w:val="nil"/>
              </w:pBdr>
              <w:spacing w:line="276" w:lineRule="auto"/>
              <w:rPr>
                <w:color w:val="000000"/>
              </w:rPr>
            </w:pPr>
          </w:p>
        </w:tc>
        <w:tc>
          <w:tcPr>
            <w:tcW w:w="850" w:type="dxa"/>
          </w:tcPr>
          <w:p w14:paraId="0C0587D6" w14:textId="77777777" w:rsidR="00764C3B" w:rsidRDefault="00000000">
            <w:pPr>
              <w:spacing w:line="360" w:lineRule="auto"/>
              <w:jc w:val="center"/>
              <w:rPr>
                <w:color w:val="000000"/>
              </w:rPr>
            </w:pPr>
            <w:r>
              <w:rPr>
                <w:color w:val="000000"/>
              </w:rPr>
              <w:t>12</w:t>
            </w:r>
          </w:p>
        </w:tc>
        <w:tc>
          <w:tcPr>
            <w:tcW w:w="1276" w:type="dxa"/>
          </w:tcPr>
          <w:p w14:paraId="4B38D084" w14:textId="77777777" w:rsidR="00764C3B" w:rsidRDefault="00000000">
            <w:pPr>
              <w:spacing w:line="360" w:lineRule="auto"/>
              <w:jc w:val="both"/>
              <w:rPr>
                <w:color w:val="000000"/>
              </w:rPr>
            </w:pPr>
            <w:r>
              <w:rPr>
                <w:color w:val="000000"/>
              </w:rPr>
              <w:t>45 phút (ban D)</w:t>
            </w:r>
          </w:p>
          <w:p w14:paraId="5DA4457F" w14:textId="77777777" w:rsidR="00764C3B" w:rsidRDefault="00000000">
            <w:pPr>
              <w:spacing w:line="360" w:lineRule="auto"/>
              <w:jc w:val="both"/>
              <w:rPr>
                <w:color w:val="000000"/>
              </w:rPr>
            </w:pPr>
            <w:r>
              <w:rPr>
                <w:color w:val="000000"/>
              </w:rPr>
              <w:t>50 phút (ban A, A1, B)</w:t>
            </w:r>
          </w:p>
        </w:tc>
        <w:tc>
          <w:tcPr>
            <w:tcW w:w="992" w:type="dxa"/>
            <w:vMerge/>
          </w:tcPr>
          <w:p w14:paraId="020B0869" w14:textId="77777777" w:rsidR="00764C3B" w:rsidRDefault="00764C3B">
            <w:pPr>
              <w:widowControl w:val="0"/>
              <w:pBdr>
                <w:top w:val="nil"/>
                <w:left w:val="nil"/>
                <w:bottom w:val="nil"/>
                <w:right w:val="nil"/>
                <w:between w:val="nil"/>
              </w:pBdr>
              <w:spacing w:line="276" w:lineRule="auto"/>
              <w:rPr>
                <w:color w:val="000000"/>
              </w:rPr>
            </w:pPr>
          </w:p>
        </w:tc>
        <w:tc>
          <w:tcPr>
            <w:tcW w:w="2591" w:type="dxa"/>
          </w:tcPr>
          <w:p w14:paraId="7C4E4D80" w14:textId="77777777" w:rsidR="00764C3B" w:rsidRDefault="00000000">
            <w:pPr>
              <w:spacing w:line="360" w:lineRule="auto"/>
              <w:jc w:val="both"/>
              <w:rPr>
                <w:color w:val="000000"/>
              </w:rPr>
            </w:pPr>
            <w:r>
              <w:rPr>
                <w:color w:val="000000"/>
              </w:rPr>
              <w:t>Kiến thức và kỹ năng từ tuần 1 (Bài 24) đến tuần 14 (Bài 43)</w:t>
            </w:r>
          </w:p>
        </w:tc>
        <w:tc>
          <w:tcPr>
            <w:tcW w:w="1378" w:type="dxa"/>
          </w:tcPr>
          <w:p w14:paraId="630031E5" w14:textId="77777777" w:rsidR="00764C3B" w:rsidRDefault="00000000" w:rsidP="004A5296">
            <w:pPr>
              <w:spacing w:line="360" w:lineRule="auto"/>
              <w:jc w:val="center"/>
              <w:rPr>
                <w:color w:val="000000"/>
              </w:rPr>
            </w:pPr>
            <w:r>
              <w:rPr>
                <w:color w:val="000000"/>
              </w:rPr>
              <w:t>Trắc nghiệm</w:t>
            </w:r>
          </w:p>
        </w:tc>
      </w:tr>
    </w:tbl>
    <w:p w14:paraId="6A6A56A0" w14:textId="77777777" w:rsidR="00764C3B" w:rsidRDefault="00000000">
      <w:pPr>
        <w:spacing w:before="0" w:after="0" w:line="360" w:lineRule="auto"/>
        <w:ind w:firstLine="709"/>
        <w:jc w:val="both"/>
        <w:rPr>
          <w:b/>
          <w:i/>
          <w:color w:val="000000"/>
        </w:rPr>
      </w:pPr>
      <w:r>
        <w:rPr>
          <w:b/>
          <w:i/>
          <w:color w:val="000000"/>
        </w:rPr>
        <w:t xml:space="preserve">3. Tổ chức dạy học trực tuyến </w:t>
      </w:r>
    </w:p>
    <w:tbl>
      <w:tblPr>
        <w:tblStyle w:val="a5"/>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134"/>
        <w:gridCol w:w="2126"/>
        <w:gridCol w:w="992"/>
        <w:gridCol w:w="3969"/>
      </w:tblGrid>
      <w:tr w:rsidR="00764C3B" w14:paraId="1A44E11B" w14:textId="77777777">
        <w:tc>
          <w:tcPr>
            <w:tcW w:w="851" w:type="dxa"/>
          </w:tcPr>
          <w:p w14:paraId="0C8A3A21" w14:textId="77777777" w:rsidR="00764C3B" w:rsidRDefault="00000000">
            <w:pPr>
              <w:spacing w:line="276" w:lineRule="auto"/>
              <w:jc w:val="center"/>
              <w:rPr>
                <w:color w:val="000000"/>
              </w:rPr>
            </w:pPr>
            <w:r>
              <w:rPr>
                <w:color w:val="000000"/>
              </w:rPr>
              <w:t>STT</w:t>
            </w:r>
          </w:p>
        </w:tc>
        <w:tc>
          <w:tcPr>
            <w:tcW w:w="1134" w:type="dxa"/>
          </w:tcPr>
          <w:p w14:paraId="2DE4BD16" w14:textId="77777777" w:rsidR="00764C3B" w:rsidRDefault="00000000">
            <w:pPr>
              <w:spacing w:line="276" w:lineRule="auto"/>
              <w:jc w:val="center"/>
              <w:rPr>
                <w:color w:val="000000"/>
              </w:rPr>
            </w:pPr>
            <w:r>
              <w:rPr>
                <w:color w:val="000000"/>
              </w:rPr>
              <w:t>Khối</w:t>
            </w:r>
          </w:p>
        </w:tc>
        <w:tc>
          <w:tcPr>
            <w:tcW w:w="2126" w:type="dxa"/>
          </w:tcPr>
          <w:p w14:paraId="3B36B834" w14:textId="77777777" w:rsidR="00764C3B" w:rsidRDefault="00000000">
            <w:pPr>
              <w:spacing w:line="276" w:lineRule="auto"/>
              <w:jc w:val="center"/>
              <w:rPr>
                <w:color w:val="000000"/>
              </w:rPr>
            </w:pPr>
            <w:r>
              <w:rPr>
                <w:color w:val="000000"/>
              </w:rPr>
              <w:t>Nội dung</w:t>
            </w:r>
          </w:p>
          <w:p w14:paraId="3D457A1C" w14:textId="77777777" w:rsidR="00764C3B" w:rsidRDefault="00000000">
            <w:pPr>
              <w:spacing w:line="276" w:lineRule="auto"/>
              <w:jc w:val="center"/>
              <w:rPr>
                <w:color w:val="000000"/>
              </w:rPr>
            </w:pPr>
            <w:r>
              <w:rPr>
                <w:color w:val="000000"/>
              </w:rPr>
              <w:t>/chuyên đề</w:t>
            </w:r>
          </w:p>
          <w:p w14:paraId="2D6A4822" w14:textId="77777777" w:rsidR="00764C3B" w:rsidRDefault="00764C3B">
            <w:pPr>
              <w:spacing w:line="276" w:lineRule="auto"/>
              <w:jc w:val="center"/>
              <w:rPr>
                <w:color w:val="000000"/>
              </w:rPr>
            </w:pPr>
          </w:p>
        </w:tc>
        <w:tc>
          <w:tcPr>
            <w:tcW w:w="992" w:type="dxa"/>
          </w:tcPr>
          <w:p w14:paraId="615E1086" w14:textId="77777777" w:rsidR="00764C3B" w:rsidRDefault="00000000">
            <w:pPr>
              <w:spacing w:line="276" w:lineRule="auto"/>
              <w:jc w:val="center"/>
              <w:rPr>
                <w:color w:val="000000"/>
              </w:rPr>
            </w:pPr>
            <w:r>
              <w:rPr>
                <w:color w:val="000000"/>
              </w:rPr>
              <w:t>Số tiết</w:t>
            </w:r>
          </w:p>
          <w:p w14:paraId="70ACCC27" w14:textId="77777777" w:rsidR="00764C3B" w:rsidRDefault="00764C3B">
            <w:pPr>
              <w:spacing w:line="276" w:lineRule="auto"/>
              <w:jc w:val="center"/>
              <w:rPr>
                <w:color w:val="000000"/>
              </w:rPr>
            </w:pPr>
          </w:p>
        </w:tc>
        <w:tc>
          <w:tcPr>
            <w:tcW w:w="3969" w:type="dxa"/>
          </w:tcPr>
          <w:p w14:paraId="3020EE74" w14:textId="77777777" w:rsidR="00764C3B" w:rsidRDefault="00000000">
            <w:pPr>
              <w:spacing w:line="276" w:lineRule="auto"/>
              <w:jc w:val="center"/>
              <w:rPr>
                <w:color w:val="000000"/>
              </w:rPr>
            </w:pPr>
            <w:r>
              <w:rPr>
                <w:color w:val="000000"/>
              </w:rPr>
              <w:t>Yêu cầu cần đạt</w:t>
            </w:r>
          </w:p>
          <w:p w14:paraId="7A689C66" w14:textId="77777777" w:rsidR="00764C3B" w:rsidRDefault="00764C3B">
            <w:pPr>
              <w:spacing w:line="276" w:lineRule="auto"/>
              <w:jc w:val="center"/>
              <w:rPr>
                <w:color w:val="000000"/>
              </w:rPr>
            </w:pPr>
          </w:p>
        </w:tc>
      </w:tr>
      <w:tr w:rsidR="00764C3B" w14:paraId="23834C9E" w14:textId="77777777">
        <w:tc>
          <w:tcPr>
            <w:tcW w:w="851" w:type="dxa"/>
          </w:tcPr>
          <w:p w14:paraId="5F7C7996" w14:textId="77777777" w:rsidR="00764C3B" w:rsidRDefault="00000000" w:rsidP="004A5296">
            <w:pPr>
              <w:spacing w:line="360" w:lineRule="auto"/>
              <w:jc w:val="center"/>
              <w:rPr>
                <w:color w:val="000000"/>
              </w:rPr>
            </w:pPr>
            <w:r>
              <w:rPr>
                <w:color w:val="000000"/>
              </w:rPr>
              <w:t>1</w:t>
            </w:r>
          </w:p>
        </w:tc>
        <w:tc>
          <w:tcPr>
            <w:tcW w:w="1134" w:type="dxa"/>
          </w:tcPr>
          <w:p w14:paraId="455152D9" w14:textId="77777777" w:rsidR="00764C3B" w:rsidRDefault="00000000" w:rsidP="004A5296">
            <w:pPr>
              <w:spacing w:line="360" w:lineRule="auto"/>
              <w:jc w:val="center"/>
              <w:rPr>
                <w:color w:val="000000"/>
              </w:rPr>
            </w:pPr>
            <w:r>
              <w:rPr>
                <w:color w:val="000000"/>
              </w:rPr>
              <w:t>10</w:t>
            </w:r>
          </w:p>
        </w:tc>
        <w:tc>
          <w:tcPr>
            <w:tcW w:w="2126" w:type="dxa"/>
          </w:tcPr>
          <w:p w14:paraId="5BE42320" w14:textId="77777777" w:rsidR="00764C3B" w:rsidRDefault="00000000">
            <w:pPr>
              <w:spacing w:line="360" w:lineRule="auto"/>
              <w:jc w:val="both"/>
              <w:rPr>
                <w:color w:val="000000"/>
              </w:rPr>
            </w:pPr>
            <w:r>
              <w:rPr>
                <w:color w:val="000000"/>
              </w:rPr>
              <w:t>Bài 9. Tế bào nhân thực</w:t>
            </w:r>
          </w:p>
        </w:tc>
        <w:tc>
          <w:tcPr>
            <w:tcW w:w="992" w:type="dxa"/>
          </w:tcPr>
          <w:p w14:paraId="5A2469BA" w14:textId="77777777" w:rsidR="00764C3B" w:rsidRDefault="00000000" w:rsidP="004A5296">
            <w:pPr>
              <w:spacing w:line="360" w:lineRule="auto"/>
              <w:jc w:val="center"/>
              <w:rPr>
                <w:color w:val="000000"/>
              </w:rPr>
            </w:pPr>
            <w:r>
              <w:rPr>
                <w:color w:val="000000"/>
              </w:rPr>
              <w:t>4 tiết</w:t>
            </w:r>
          </w:p>
        </w:tc>
        <w:tc>
          <w:tcPr>
            <w:tcW w:w="3969" w:type="dxa"/>
          </w:tcPr>
          <w:p w14:paraId="41F8DC03" w14:textId="77777777" w:rsidR="00764C3B" w:rsidRDefault="00000000">
            <w:pPr>
              <w:spacing w:line="360" w:lineRule="auto"/>
              <w:jc w:val="both"/>
              <w:rPr>
                <w:color w:val="000000"/>
              </w:rPr>
            </w:pPr>
            <w:r>
              <w:rPr>
                <w:color w:val="000000"/>
              </w:rPr>
              <w:t>- Phân tích được mối quan hệ phù hợp giữa cấu tạo và chức năng của thành tế bào và màng sinh chất.</w:t>
            </w:r>
          </w:p>
          <w:p w14:paraId="031D37F5" w14:textId="77777777" w:rsidR="00764C3B" w:rsidRDefault="00000000">
            <w:pPr>
              <w:spacing w:line="360" w:lineRule="auto"/>
              <w:jc w:val="both"/>
              <w:rPr>
                <w:color w:val="000000"/>
              </w:rPr>
            </w:pPr>
            <w:r>
              <w:rPr>
                <w:color w:val="000000"/>
              </w:rPr>
              <w:t>- Nêu được cấu tạo và chức năng của tế bào chất.</w:t>
            </w:r>
          </w:p>
          <w:p w14:paraId="12F875D1" w14:textId="77777777" w:rsidR="00764C3B" w:rsidRDefault="00000000">
            <w:pPr>
              <w:spacing w:line="360" w:lineRule="auto"/>
              <w:jc w:val="both"/>
              <w:rPr>
                <w:color w:val="000000"/>
              </w:rPr>
            </w:pPr>
            <w:r>
              <w:rPr>
                <w:color w:val="000000"/>
              </w:rPr>
              <w:t>- Trình bày được cấu trúc của nhân tế bào và chức năng quan trọng của nhân.</w:t>
            </w:r>
          </w:p>
          <w:p w14:paraId="60CC952A" w14:textId="77777777" w:rsidR="00764C3B" w:rsidRDefault="00000000">
            <w:pPr>
              <w:spacing w:line="360" w:lineRule="auto"/>
              <w:jc w:val="both"/>
              <w:rPr>
                <w:color w:val="000000"/>
              </w:rPr>
            </w:pPr>
            <w:r>
              <w:rPr>
                <w:color w:val="000000"/>
              </w:rPr>
              <w:t>- Phân tích được mối quan hệ giữa cấu tạo và chức năng của các bào quan trong tế bào.</w:t>
            </w:r>
          </w:p>
        </w:tc>
      </w:tr>
      <w:tr w:rsidR="00764C3B" w14:paraId="562A68C4" w14:textId="77777777">
        <w:tc>
          <w:tcPr>
            <w:tcW w:w="851" w:type="dxa"/>
          </w:tcPr>
          <w:p w14:paraId="7F1F1380" w14:textId="77777777" w:rsidR="00764C3B" w:rsidRDefault="00000000" w:rsidP="004A5296">
            <w:pPr>
              <w:spacing w:line="360" w:lineRule="auto"/>
              <w:jc w:val="center"/>
              <w:rPr>
                <w:color w:val="000000"/>
              </w:rPr>
            </w:pPr>
            <w:r>
              <w:rPr>
                <w:color w:val="000000"/>
              </w:rPr>
              <w:t>2</w:t>
            </w:r>
          </w:p>
        </w:tc>
        <w:tc>
          <w:tcPr>
            <w:tcW w:w="1134" w:type="dxa"/>
          </w:tcPr>
          <w:p w14:paraId="663C07FD" w14:textId="77777777" w:rsidR="00764C3B" w:rsidRDefault="00000000" w:rsidP="004A5296">
            <w:pPr>
              <w:spacing w:line="360" w:lineRule="auto"/>
              <w:jc w:val="center"/>
              <w:rPr>
                <w:color w:val="000000"/>
              </w:rPr>
            </w:pPr>
            <w:r>
              <w:rPr>
                <w:color w:val="000000"/>
              </w:rPr>
              <w:t>10</w:t>
            </w:r>
          </w:p>
        </w:tc>
        <w:tc>
          <w:tcPr>
            <w:tcW w:w="2126" w:type="dxa"/>
          </w:tcPr>
          <w:p w14:paraId="280B63BB" w14:textId="77777777" w:rsidR="00764C3B" w:rsidRDefault="00000000">
            <w:pPr>
              <w:spacing w:line="360" w:lineRule="auto"/>
              <w:jc w:val="both"/>
              <w:rPr>
                <w:color w:val="000000"/>
              </w:rPr>
            </w:pPr>
            <w:r>
              <w:rPr>
                <w:color w:val="000000"/>
              </w:rPr>
              <w:t>Bài 27. Ứng dụng vi sinh vật trong thực tiễn</w:t>
            </w:r>
          </w:p>
        </w:tc>
        <w:tc>
          <w:tcPr>
            <w:tcW w:w="992" w:type="dxa"/>
          </w:tcPr>
          <w:p w14:paraId="57FDC936" w14:textId="77777777" w:rsidR="00764C3B" w:rsidRDefault="00000000" w:rsidP="004A5296">
            <w:pPr>
              <w:spacing w:line="360" w:lineRule="auto"/>
              <w:jc w:val="center"/>
              <w:rPr>
                <w:color w:val="000000"/>
              </w:rPr>
            </w:pPr>
            <w:r>
              <w:rPr>
                <w:color w:val="000000"/>
              </w:rPr>
              <w:t>2 tiết</w:t>
            </w:r>
          </w:p>
        </w:tc>
        <w:tc>
          <w:tcPr>
            <w:tcW w:w="3969" w:type="dxa"/>
          </w:tcPr>
          <w:p w14:paraId="3E1CF303" w14:textId="77777777" w:rsidR="00764C3B" w:rsidRDefault="00000000">
            <w:pPr>
              <w:shd w:val="clear" w:color="auto" w:fill="FFFFFF"/>
              <w:spacing w:line="360" w:lineRule="auto"/>
              <w:jc w:val="both"/>
              <w:rPr>
                <w:color w:val="000000"/>
              </w:rPr>
            </w:pPr>
            <w:r>
              <w:rPr>
                <w:color w:val="000000"/>
              </w:rPr>
              <w:t>- Cơ sở khoa học của việc ứng dụng vi sinh vật trong thực tiễn.</w:t>
            </w:r>
          </w:p>
          <w:p w14:paraId="77A37E1F" w14:textId="77777777" w:rsidR="00764C3B" w:rsidRDefault="00000000">
            <w:pPr>
              <w:spacing w:line="360" w:lineRule="auto"/>
              <w:jc w:val="both"/>
              <w:rPr>
                <w:color w:val="000000"/>
              </w:rPr>
            </w:pPr>
            <w:r>
              <w:rPr>
                <w:color w:val="000000"/>
              </w:rPr>
              <w:t>- Một số ứng dụng vi sinh vật trong thực tiễn (sản xuất và bảo quản thực phẩm, sản xuất thuốc, xử lí môi trường)</w:t>
            </w:r>
          </w:p>
        </w:tc>
      </w:tr>
      <w:tr w:rsidR="00764C3B" w14:paraId="5F0E3FB3" w14:textId="77777777">
        <w:tc>
          <w:tcPr>
            <w:tcW w:w="851" w:type="dxa"/>
          </w:tcPr>
          <w:p w14:paraId="34020AA2" w14:textId="77777777" w:rsidR="00764C3B" w:rsidRDefault="00000000" w:rsidP="004A5296">
            <w:pPr>
              <w:spacing w:line="360" w:lineRule="auto"/>
              <w:jc w:val="center"/>
              <w:rPr>
                <w:color w:val="000000"/>
              </w:rPr>
            </w:pPr>
            <w:r>
              <w:rPr>
                <w:color w:val="000000"/>
              </w:rPr>
              <w:t>3</w:t>
            </w:r>
          </w:p>
        </w:tc>
        <w:tc>
          <w:tcPr>
            <w:tcW w:w="1134" w:type="dxa"/>
          </w:tcPr>
          <w:p w14:paraId="4D5EC41D" w14:textId="77777777" w:rsidR="00764C3B" w:rsidRDefault="00000000" w:rsidP="004A5296">
            <w:pPr>
              <w:spacing w:line="360" w:lineRule="auto"/>
              <w:jc w:val="center"/>
              <w:rPr>
                <w:color w:val="000000"/>
              </w:rPr>
            </w:pPr>
            <w:r>
              <w:rPr>
                <w:color w:val="000000"/>
              </w:rPr>
              <w:t>11</w:t>
            </w:r>
          </w:p>
        </w:tc>
        <w:tc>
          <w:tcPr>
            <w:tcW w:w="2126" w:type="dxa"/>
          </w:tcPr>
          <w:p w14:paraId="47966F84" w14:textId="77777777" w:rsidR="00764C3B" w:rsidRDefault="00000000">
            <w:pPr>
              <w:spacing w:line="360" w:lineRule="auto"/>
              <w:jc w:val="both"/>
              <w:rPr>
                <w:color w:val="000000"/>
              </w:rPr>
            </w:pPr>
            <w:r>
              <w:rPr>
                <w:color w:val="000000"/>
              </w:rPr>
              <w:t>Bài 7. Hô hấp ở động vật</w:t>
            </w:r>
          </w:p>
        </w:tc>
        <w:tc>
          <w:tcPr>
            <w:tcW w:w="992" w:type="dxa"/>
          </w:tcPr>
          <w:p w14:paraId="7140F2C4" w14:textId="77777777" w:rsidR="00764C3B" w:rsidRDefault="00000000" w:rsidP="004A5296">
            <w:pPr>
              <w:spacing w:line="360" w:lineRule="auto"/>
              <w:jc w:val="center"/>
              <w:rPr>
                <w:color w:val="000000"/>
              </w:rPr>
            </w:pPr>
            <w:r>
              <w:rPr>
                <w:color w:val="000000"/>
              </w:rPr>
              <w:t>2 tiết</w:t>
            </w:r>
          </w:p>
        </w:tc>
        <w:tc>
          <w:tcPr>
            <w:tcW w:w="3969" w:type="dxa"/>
          </w:tcPr>
          <w:p w14:paraId="63AE44E8" w14:textId="77777777" w:rsidR="00764C3B" w:rsidRDefault="00000000">
            <w:pPr>
              <w:spacing w:line="360" w:lineRule="auto"/>
              <w:jc w:val="both"/>
              <w:rPr>
                <w:color w:val="000000"/>
              </w:rPr>
            </w:pPr>
            <w:r>
              <w:rPr>
                <w:color w:val="000000"/>
              </w:rPr>
              <w:t>- Phân tích được vai trò của hô hấp ở động vật: Trao đổi khí với môi trường và hô hấp tế bào</w:t>
            </w:r>
          </w:p>
          <w:p w14:paraId="2F96744A" w14:textId="77777777" w:rsidR="00764C3B" w:rsidRDefault="00000000">
            <w:pPr>
              <w:spacing w:line="360" w:lineRule="auto"/>
              <w:jc w:val="both"/>
              <w:rPr>
                <w:color w:val="000000"/>
              </w:rPr>
            </w:pPr>
            <w:r>
              <w:rPr>
                <w:color w:val="000000"/>
              </w:rPr>
              <w:t>- Dựa vào hình ảnh, sơ đồ, trình bày được các hình thức trao đổi khí</w:t>
            </w:r>
          </w:p>
          <w:p w14:paraId="39F805F6" w14:textId="77777777" w:rsidR="00764C3B" w:rsidRDefault="00000000">
            <w:pPr>
              <w:spacing w:line="360" w:lineRule="auto"/>
              <w:jc w:val="both"/>
              <w:rPr>
                <w:color w:val="000000"/>
              </w:rPr>
            </w:pPr>
            <w:r>
              <w:rPr>
                <w:color w:val="000000"/>
              </w:rPr>
              <w:lastRenderedPageBreak/>
              <w:t>- Giải thích được một số hiện tượng trong thực tiễn liên quan đến hô hấp ở động vật</w:t>
            </w:r>
          </w:p>
          <w:p w14:paraId="7B09885A" w14:textId="77777777" w:rsidR="00764C3B" w:rsidRDefault="00000000">
            <w:pPr>
              <w:spacing w:line="360" w:lineRule="auto"/>
              <w:jc w:val="both"/>
              <w:rPr>
                <w:color w:val="000000"/>
              </w:rPr>
            </w:pPr>
            <w:r>
              <w:rPr>
                <w:color w:val="000000"/>
              </w:rPr>
              <w:t>- Vận dụng hiểu biết về hô hấp và trao đổi khí để phòng các bệnh về đường hô hấp</w:t>
            </w:r>
          </w:p>
          <w:p w14:paraId="37C0EAAB" w14:textId="77777777" w:rsidR="00764C3B" w:rsidRDefault="00000000">
            <w:pPr>
              <w:spacing w:line="360" w:lineRule="auto"/>
              <w:jc w:val="both"/>
              <w:rPr>
                <w:color w:val="000000"/>
              </w:rPr>
            </w:pPr>
            <w:r>
              <w:rPr>
                <w:color w:val="000000"/>
              </w:rPr>
              <w:t>- Giải thích được tác hại của hút thuốc lá và ô nhiễm không khí đối với sức khỏe</w:t>
            </w:r>
          </w:p>
          <w:p w14:paraId="7EF77344" w14:textId="77777777" w:rsidR="00764C3B" w:rsidRDefault="00000000">
            <w:pPr>
              <w:spacing w:line="360" w:lineRule="auto"/>
              <w:jc w:val="both"/>
              <w:rPr>
                <w:color w:val="000000"/>
              </w:rPr>
            </w:pPr>
            <w:r>
              <w:rPr>
                <w:color w:val="000000"/>
              </w:rPr>
              <w:t>- Trình bày được ý nghĩa của việc cấm hút thuốc lá và xử phạt người hút thuốc lá ở nơi công cộng</w:t>
            </w:r>
          </w:p>
          <w:p w14:paraId="760DED0A" w14:textId="77777777" w:rsidR="00764C3B" w:rsidRDefault="00000000">
            <w:pPr>
              <w:spacing w:line="360" w:lineRule="auto"/>
              <w:jc w:val="both"/>
              <w:rPr>
                <w:color w:val="000000"/>
              </w:rPr>
            </w:pPr>
            <w:r>
              <w:rPr>
                <w:color w:val="000000"/>
              </w:rPr>
              <w:t>- Giải thích được vai trò của luyện tập thể dục thể thao đối với sức khỏe</w:t>
            </w:r>
          </w:p>
          <w:p w14:paraId="0F4B83DC" w14:textId="77777777" w:rsidR="00764C3B" w:rsidRDefault="00000000">
            <w:pPr>
              <w:spacing w:line="360" w:lineRule="auto"/>
              <w:jc w:val="both"/>
              <w:rPr>
                <w:color w:val="000000"/>
              </w:rPr>
            </w:pPr>
            <w:r>
              <w:rPr>
                <w:color w:val="000000"/>
              </w:rPr>
              <w:t>- Tìm hiểu được các bệnh về đường hô hấp</w:t>
            </w:r>
          </w:p>
        </w:tc>
      </w:tr>
      <w:tr w:rsidR="00764C3B" w14:paraId="394CF0BD" w14:textId="77777777">
        <w:tc>
          <w:tcPr>
            <w:tcW w:w="851" w:type="dxa"/>
          </w:tcPr>
          <w:p w14:paraId="40AE9962" w14:textId="77777777" w:rsidR="00764C3B" w:rsidRDefault="00000000" w:rsidP="004A5296">
            <w:pPr>
              <w:spacing w:line="360" w:lineRule="auto"/>
              <w:jc w:val="center"/>
              <w:rPr>
                <w:color w:val="000000"/>
              </w:rPr>
            </w:pPr>
            <w:r>
              <w:rPr>
                <w:color w:val="000000"/>
              </w:rPr>
              <w:lastRenderedPageBreak/>
              <w:t>4</w:t>
            </w:r>
          </w:p>
        </w:tc>
        <w:tc>
          <w:tcPr>
            <w:tcW w:w="1134" w:type="dxa"/>
          </w:tcPr>
          <w:p w14:paraId="053F18E6" w14:textId="77777777" w:rsidR="00764C3B" w:rsidRDefault="00000000" w:rsidP="004A5296">
            <w:pPr>
              <w:spacing w:line="360" w:lineRule="auto"/>
              <w:jc w:val="center"/>
              <w:rPr>
                <w:color w:val="000000"/>
              </w:rPr>
            </w:pPr>
            <w:r>
              <w:rPr>
                <w:color w:val="000000"/>
              </w:rPr>
              <w:t>11</w:t>
            </w:r>
          </w:p>
        </w:tc>
        <w:tc>
          <w:tcPr>
            <w:tcW w:w="2126" w:type="dxa"/>
          </w:tcPr>
          <w:p w14:paraId="60AAF04B" w14:textId="77777777" w:rsidR="00764C3B" w:rsidRDefault="00000000">
            <w:pPr>
              <w:spacing w:line="360" w:lineRule="auto"/>
              <w:jc w:val="both"/>
              <w:rPr>
                <w:color w:val="000000"/>
              </w:rPr>
            </w:pPr>
            <w:r>
              <w:rPr>
                <w:color w:val="000000"/>
              </w:rPr>
              <w:t>Bài 21. Sinh sản ở thực vật</w:t>
            </w:r>
          </w:p>
        </w:tc>
        <w:tc>
          <w:tcPr>
            <w:tcW w:w="992" w:type="dxa"/>
          </w:tcPr>
          <w:p w14:paraId="18D144B1" w14:textId="77777777" w:rsidR="00764C3B" w:rsidRDefault="00000000" w:rsidP="004A5296">
            <w:pPr>
              <w:spacing w:line="360" w:lineRule="auto"/>
              <w:jc w:val="center"/>
              <w:rPr>
                <w:color w:val="000000"/>
              </w:rPr>
            </w:pPr>
            <w:r>
              <w:rPr>
                <w:color w:val="000000"/>
              </w:rPr>
              <w:t>2 tiết</w:t>
            </w:r>
          </w:p>
        </w:tc>
        <w:tc>
          <w:tcPr>
            <w:tcW w:w="3969" w:type="dxa"/>
          </w:tcPr>
          <w:p w14:paraId="2F44ECCE" w14:textId="77777777" w:rsidR="00764C3B" w:rsidRDefault="00000000">
            <w:pPr>
              <w:spacing w:line="360" w:lineRule="auto"/>
              <w:jc w:val="both"/>
              <w:rPr>
                <w:color w:val="000000"/>
              </w:rPr>
            </w:pPr>
            <w:r>
              <w:rPr>
                <w:color w:val="000000"/>
              </w:rPr>
              <w:t>- Trình bày được hình thức sinh sản sinh dưỡng ở thực vật và nhận biết được giai đoạn sinh sản bằng bào tử ở một số thực vật.</w:t>
            </w:r>
          </w:p>
          <w:p w14:paraId="023D5EA6" w14:textId="77777777" w:rsidR="00764C3B" w:rsidRDefault="00000000">
            <w:pPr>
              <w:spacing w:line="360" w:lineRule="auto"/>
              <w:jc w:val="both"/>
              <w:rPr>
                <w:color w:val="000000"/>
              </w:rPr>
            </w:pPr>
            <w:r>
              <w:rPr>
                <w:color w:val="000000"/>
              </w:rPr>
              <w:t>- Trình bày được các phương pháp nhân giống vô tính ở thực vật và ứng dụng trong thực tiễn.</w:t>
            </w:r>
          </w:p>
          <w:p w14:paraId="0764C88C" w14:textId="77777777" w:rsidR="00764C3B" w:rsidRDefault="00000000">
            <w:pPr>
              <w:spacing w:line="360" w:lineRule="auto"/>
              <w:jc w:val="both"/>
              <w:rPr>
                <w:color w:val="000000"/>
              </w:rPr>
            </w:pPr>
            <w:r>
              <w:rPr>
                <w:color w:val="000000"/>
              </w:rPr>
              <w:t>- Trình bày được quá trình sinh sản hữu tính ở thực vật có hoa: Nêu được cấu tạo chung của hoa. Trình bày được quá trình hình thành hạt phấn, túi phôi, thụ phấn, thụ tInh, hình thành hạt, quả.</w:t>
            </w:r>
          </w:p>
          <w:p w14:paraId="406E45DB" w14:textId="77777777" w:rsidR="00764C3B" w:rsidRDefault="00000000">
            <w:pPr>
              <w:spacing w:line="360" w:lineRule="auto"/>
              <w:jc w:val="both"/>
              <w:rPr>
                <w:color w:val="000000"/>
              </w:rPr>
            </w:pPr>
            <w:r>
              <w:rPr>
                <w:color w:val="000000"/>
              </w:rPr>
              <w:t>- So sánh được sinh sản hữu tính với sinh sản vô tính ở thực vật.</w:t>
            </w:r>
          </w:p>
          <w:p w14:paraId="617AA65C" w14:textId="77777777" w:rsidR="00764C3B" w:rsidRDefault="00000000">
            <w:pPr>
              <w:spacing w:line="360" w:lineRule="auto"/>
              <w:jc w:val="both"/>
              <w:rPr>
                <w:color w:val="000000"/>
              </w:rPr>
            </w:pPr>
            <w:r>
              <w:rPr>
                <w:color w:val="000000"/>
              </w:rPr>
              <w:lastRenderedPageBreak/>
              <w:t>- Thực hành được nhân giống cây bằng sinh sản sinh dưỡng; thụ phấn cho cây.</w:t>
            </w:r>
          </w:p>
        </w:tc>
      </w:tr>
    </w:tbl>
    <w:p w14:paraId="57BC49EA" w14:textId="77777777" w:rsidR="00764C3B" w:rsidRDefault="00000000" w:rsidP="004A5296">
      <w:pPr>
        <w:spacing w:line="276" w:lineRule="auto"/>
        <w:rPr>
          <w:b/>
          <w:color w:val="000000"/>
        </w:rPr>
      </w:pPr>
      <w:r>
        <w:rPr>
          <w:b/>
          <w:color w:val="000000"/>
        </w:rPr>
        <w:lastRenderedPageBreak/>
        <w:t>III. Kế hoạch tổ chức các hoạt động giáo dục của tổ chuyên môn</w:t>
      </w:r>
    </w:p>
    <w:p w14:paraId="6D6C8C3E" w14:textId="77777777" w:rsidR="00764C3B" w:rsidRDefault="00000000" w:rsidP="004A5296">
      <w:pPr>
        <w:spacing w:line="276" w:lineRule="auto"/>
        <w:ind w:firstLine="567"/>
        <w:rPr>
          <w:b/>
          <w:i/>
          <w:color w:val="000000"/>
        </w:rPr>
      </w:pPr>
      <w:r>
        <w:rPr>
          <w:b/>
          <w:i/>
          <w:color w:val="000000"/>
        </w:rPr>
        <w:t>1. Sinh hoạt tổ chuyên môn:</w:t>
      </w:r>
    </w:p>
    <w:p w14:paraId="784D187C" w14:textId="77777777" w:rsidR="00764C3B" w:rsidRDefault="00000000" w:rsidP="004A5296">
      <w:pPr>
        <w:tabs>
          <w:tab w:val="left" w:pos="720"/>
        </w:tabs>
        <w:spacing w:line="276" w:lineRule="auto"/>
        <w:ind w:firstLine="567"/>
        <w:jc w:val="both"/>
        <w:rPr>
          <w:color w:val="000000"/>
        </w:rPr>
      </w:pPr>
      <w:r>
        <w:rPr>
          <w:color w:val="000000"/>
        </w:rPr>
        <w:t>- Sinh hoạt của tổ chuyên môn mỗi tháng 2 lần vào tuần thứ 2, 4 hàng tháng.</w:t>
      </w:r>
    </w:p>
    <w:p w14:paraId="40B157E4" w14:textId="77777777" w:rsidR="00764C3B" w:rsidRDefault="00000000" w:rsidP="004A5296">
      <w:pPr>
        <w:tabs>
          <w:tab w:val="left" w:pos="0"/>
        </w:tabs>
        <w:spacing w:line="276" w:lineRule="auto"/>
        <w:ind w:firstLine="567"/>
        <w:jc w:val="both"/>
        <w:rPr>
          <w:color w:val="000000"/>
        </w:rPr>
      </w:pPr>
      <w:r>
        <w:rPr>
          <w:color w:val="000000"/>
        </w:rPr>
        <w:t>- Sinh hoạt chuyên môn theo NCBH:</w:t>
      </w:r>
    </w:p>
    <w:p w14:paraId="6E858FA1" w14:textId="77777777" w:rsidR="00764C3B" w:rsidRDefault="00000000" w:rsidP="004A5296">
      <w:pPr>
        <w:tabs>
          <w:tab w:val="left" w:pos="0"/>
        </w:tabs>
        <w:spacing w:line="276" w:lineRule="auto"/>
        <w:ind w:firstLine="567"/>
        <w:jc w:val="both"/>
        <w:rPr>
          <w:color w:val="000000"/>
        </w:rPr>
      </w:pPr>
      <w:r>
        <w:rPr>
          <w:color w:val="000000"/>
        </w:rPr>
        <w:t>+ Chuyên đề Quần xã sinh vật - Khối lớp 12</w:t>
      </w:r>
    </w:p>
    <w:p w14:paraId="14E41079" w14:textId="77777777" w:rsidR="00764C3B" w:rsidRDefault="00000000" w:rsidP="004A5296">
      <w:pPr>
        <w:tabs>
          <w:tab w:val="left" w:pos="0"/>
        </w:tabs>
        <w:spacing w:line="276" w:lineRule="auto"/>
        <w:ind w:firstLine="567"/>
        <w:jc w:val="both"/>
        <w:rPr>
          <w:color w:val="000000"/>
        </w:rPr>
      </w:pPr>
      <w:r>
        <w:rPr>
          <w:color w:val="000000"/>
        </w:rPr>
        <w:t>+ Thời gian thực hiện: 25/3 đến 31/3/2024</w:t>
      </w:r>
    </w:p>
    <w:p w14:paraId="0C58A48A" w14:textId="77777777" w:rsidR="00764C3B" w:rsidRDefault="00000000" w:rsidP="004A5296">
      <w:pPr>
        <w:tabs>
          <w:tab w:val="left" w:pos="0"/>
        </w:tabs>
        <w:spacing w:line="276" w:lineRule="auto"/>
        <w:ind w:firstLine="567"/>
        <w:jc w:val="both"/>
        <w:rPr>
          <w:color w:val="000000"/>
        </w:rPr>
      </w:pPr>
      <w:r>
        <w:rPr>
          <w:color w:val="000000"/>
        </w:rPr>
        <w:t>+ Phân công phụ trách: Cô Nguyễn Hồng Thủy</w:t>
      </w:r>
    </w:p>
    <w:p w14:paraId="3FACE68C" w14:textId="77777777" w:rsidR="00764C3B" w:rsidRDefault="00000000" w:rsidP="004A5296">
      <w:pPr>
        <w:tabs>
          <w:tab w:val="left" w:pos="0"/>
        </w:tabs>
        <w:spacing w:line="276" w:lineRule="auto"/>
        <w:ind w:firstLine="567"/>
        <w:jc w:val="both"/>
        <w:rPr>
          <w:color w:val="000000"/>
        </w:rPr>
      </w:pPr>
      <w:r>
        <w:rPr>
          <w:color w:val="000000"/>
        </w:rPr>
        <w:t>- Thao giảng cấp trường:</w:t>
      </w:r>
    </w:p>
    <w:p w14:paraId="67156D56" w14:textId="5DEFCAD4" w:rsidR="00764C3B" w:rsidRDefault="003C749F" w:rsidP="004A5296">
      <w:pPr>
        <w:tabs>
          <w:tab w:val="left" w:pos="0"/>
        </w:tabs>
        <w:spacing w:line="276" w:lineRule="auto"/>
        <w:ind w:firstLine="567"/>
        <w:jc w:val="both"/>
        <w:rPr>
          <w:color w:val="000000"/>
        </w:rPr>
      </w:pPr>
      <w:r>
        <w:rPr>
          <w:color w:val="000000"/>
          <w:lang w:val="en-US"/>
        </w:rPr>
        <w:t>* Học kỳ I</w:t>
      </w:r>
      <w:r w:rsidR="00000000">
        <w:rPr>
          <w:color w:val="000000"/>
        </w:rPr>
        <w:t>:</w:t>
      </w:r>
    </w:p>
    <w:p w14:paraId="3C106C56" w14:textId="77777777" w:rsidR="00764C3B" w:rsidRDefault="00000000" w:rsidP="004A5296">
      <w:pPr>
        <w:tabs>
          <w:tab w:val="left" w:pos="0"/>
        </w:tabs>
        <w:spacing w:line="276" w:lineRule="auto"/>
        <w:ind w:firstLine="567"/>
        <w:jc w:val="both"/>
        <w:rPr>
          <w:color w:val="000000"/>
        </w:rPr>
      </w:pPr>
      <w:r>
        <w:rPr>
          <w:color w:val="000000"/>
        </w:rPr>
        <w:t>+ Bài</w:t>
      </w:r>
      <w:r>
        <w:t xml:space="preserve"> 9. Tế bào nhân thực</w:t>
      </w:r>
      <w:r>
        <w:rPr>
          <w:color w:val="000000"/>
        </w:rPr>
        <w:t xml:space="preserve"> - Khối lớp 10</w:t>
      </w:r>
    </w:p>
    <w:p w14:paraId="5D18EEE4" w14:textId="77777777" w:rsidR="00764C3B" w:rsidRDefault="00000000" w:rsidP="004A5296">
      <w:pPr>
        <w:tabs>
          <w:tab w:val="left" w:pos="0"/>
        </w:tabs>
        <w:spacing w:line="276" w:lineRule="auto"/>
        <w:ind w:firstLine="567"/>
        <w:jc w:val="both"/>
        <w:rPr>
          <w:color w:val="000000"/>
        </w:rPr>
      </w:pPr>
      <w:r>
        <w:rPr>
          <w:color w:val="000000"/>
        </w:rPr>
        <w:t>+ Thời gian thực hiện: 9/10 - 15/10/2023</w:t>
      </w:r>
    </w:p>
    <w:p w14:paraId="20917DE4" w14:textId="77777777" w:rsidR="00764C3B" w:rsidRDefault="00000000" w:rsidP="004A5296">
      <w:pPr>
        <w:tabs>
          <w:tab w:val="left" w:pos="0"/>
        </w:tabs>
        <w:spacing w:line="276" w:lineRule="auto"/>
        <w:ind w:firstLine="567"/>
        <w:jc w:val="both"/>
        <w:rPr>
          <w:color w:val="000000"/>
        </w:rPr>
      </w:pPr>
      <w:r>
        <w:rPr>
          <w:color w:val="000000"/>
        </w:rPr>
        <w:t>+ Phân công phụ trách: Cô Trương Thị Tuyết Mai</w:t>
      </w:r>
    </w:p>
    <w:p w14:paraId="08975E3C" w14:textId="368EC283" w:rsidR="00764C3B" w:rsidRDefault="003C749F" w:rsidP="004A5296">
      <w:pPr>
        <w:tabs>
          <w:tab w:val="left" w:pos="0"/>
        </w:tabs>
        <w:spacing w:line="276" w:lineRule="auto"/>
        <w:ind w:firstLine="567"/>
        <w:jc w:val="both"/>
        <w:rPr>
          <w:color w:val="000000"/>
        </w:rPr>
      </w:pPr>
      <w:r>
        <w:rPr>
          <w:color w:val="000000"/>
          <w:lang w:val="en-US"/>
        </w:rPr>
        <w:t>* Học kỳ II</w:t>
      </w:r>
      <w:r w:rsidR="00000000">
        <w:rPr>
          <w:color w:val="000000"/>
        </w:rPr>
        <w:t>:</w:t>
      </w:r>
    </w:p>
    <w:p w14:paraId="3206E56F" w14:textId="77777777" w:rsidR="00764C3B" w:rsidRDefault="00000000" w:rsidP="004A5296">
      <w:pPr>
        <w:tabs>
          <w:tab w:val="left" w:pos="0"/>
        </w:tabs>
        <w:spacing w:line="276" w:lineRule="auto"/>
        <w:ind w:firstLine="567"/>
        <w:jc w:val="both"/>
        <w:rPr>
          <w:color w:val="000000"/>
        </w:rPr>
      </w:pPr>
      <w:r>
        <w:rPr>
          <w:color w:val="000000"/>
        </w:rPr>
        <w:t>+ Bài</w:t>
      </w:r>
      <w:r>
        <w:t xml:space="preserve"> 28. Thực hành lên men </w:t>
      </w:r>
      <w:r>
        <w:rPr>
          <w:color w:val="000000"/>
        </w:rPr>
        <w:t>- Khối lớp 10</w:t>
      </w:r>
    </w:p>
    <w:p w14:paraId="4D9CB1A9" w14:textId="77777777" w:rsidR="00764C3B" w:rsidRDefault="00000000" w:rsidP="004A5296">
      <w:pPr>
        <w:tabs>
          <w:tab w:val="left" w:pos="0"/>
        </w:tabs>
        <w:spacing w:line="276" w:lineRule="auto"/>
        <w:ind w:firstLine="567"/>
        <w:jc w:val="both"/>
        <w:rPr>
          <w:color w:val="000000"/>
        </w:rPr>
      </w:pPr>
      <w:r>
        <w:rPr>
          <w:color w:val="000000"/>
        </w:rPr>
        <w:t xml:space="preserve">+ Thời gian thực hiện: </w:t>
      </w:r>
      <w:r>
        <w:t>1/4 - 7/4/2024</w:t>
      </w:r>
    </w:p>
    <w:p w14:paraId="0F586E2C" w14:textId="77777777" w:rsidR="00764C3B" w:rsidRDefault="00000000" w:rsidP="004A5296">
      <w:pPr>
        <w:tabs>
          <w:tab w:val="left" w:pos="0"/>
        </w:tabs>
        <w:spacing w:line="276" w:lineRule="auto"/>
        <w:ind w:firstLine="567"/>
        <w:jc w:val="both"/>
        <w:rPr>
          <w:color w:val="000000"/>
        </w:rPr>
      </w:pPr>
      <w:r>
        <w:rPr>
          <w:color w:val="000000"/>
        </w:rPr>
        <w:t>+ Phân công phụ trách: Cô Phan Thị Linh Giang</w:t>
      </w:r>
    </w:p>
    <w:p w14:paraId="4E87564A" w14:textId="77777777" w:rsidR="00764C3B" w:rsidRDefault="00000000" w:rsidP="004A5296">
      <w:pPr>
        <w:tabs>
          <w:tab w:val="left" w:pos="0"/>
        </w:tabs>
        <w:spacing w:line="276" w:lineRule="auto"/>
        <w:ind w:firstLine="567"/>
        <w:jc w:val="both"/>
        <w:rPr>
          <w:color w:val="000000"/>
        </w:rPr>
      </w:pPr>
      <w:r>
        <w:rPr>
          <w:color w:val="000000"/>
        </w:rPr>
        <w:t>- 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học sinh. Mỗi giáo viên dự ít nhất 2 tiết học/HK.</w:t>
      </w:r>
    </w:p>
    <w:p w14:paraId="39063996" w14:textId="2F9E2BD4" w:rsidR="00764C3B" w:rsidRPr="003C749F" w:rsidRDefault="00000000" w:rsidP="004A5296">
      <w:pPr>
        <w:spacing w:line="276" w:lineRule="auto"/>
        <w:ind w:firstLine="567"/>
        <w:rPr>
          <w:b/>
          <w:i/>
          <w:color w:val="000000"/>
          <w:lang w:val="en-US"/>
        </w:rPr>
      </w:pPr>
      <w:r>
        <w:rPr>
          <w:b/>
          <w:i/>
          <w:color w:val="000000"/>
          <w:highlight w:val="white"/>
        </w:rPr>
        <w:t>2. Hoạt động trải nghiệm bộ môn; trải nghiệm STEM</w:t>
      </w:r>
      <w:r w:rsidR="003C749F">
        <w:rPr>
          <w:b/>
          <w:i/>
          <w:color w:val="000000"/>
          <w:lang w:val="en-US"/>
        </w:rPr>
        <w:t>:</w:t>
      </w:r>
    </w:p>
    <w:p w14:paraId="3EDC0E21" w14:textId="61241ADD" w:rsidR="00764C3B" w:rsidRPr="003C749F" w:rsidRDefault="003C749F" w:rsidP="004A5296">
      <w:pPr>
        <w:spacing w:line="276" w:lineRule="auto"/>
        <w:ind w:firstLine="567"/>
        <w:jc w:val="both"/>
        <w:rPr>
          <w:i/>
          <w:iCs/>
          <w:color w:val="000000"/>
        </w:rPr>
      </w:pPr>
      <w:r w:rsidRPr="003C749F">
        <w:rPr>
          <w:i/>
          <w:iCs/>
          <w:color w:val="000000"/>
          <w:lang w:val="en-US"/>
        </w:rPr>
        <w:t xml:space="preserve">2.1. </w:t>
      </w:r>
      <w:r w:rsidR="00000000" w:rsidRPr="003C749F">
        <w:rPr>
          <w:i/>
          <w:iCs/>
          <w:color w:val="000000"/>
        </w:rPr>
        <w:t>Tiết học ngoài nhà trường</w:t>
      </w:r>
    </w:p>
    <w:p w14:paraId="1B16CB47" w14:textId="77777777" w:rsidR="00764C3B" w:rsidRDefault="00000000" w:rsidP="004A5296">
      <w:pPr>
        <w:spacing w:line="276" w:lineRule="auto"/>
        <w:ind w:firstLine="567"/>
        <w:rPr>
          <w:color w:val="000000"/>
        </w:rPr>
      </w:pPr>
      <w:r>
        <w:rPr>
          <w:color w:val="000000"/>
        </w:rPr>
        <w:t>- Chủ đề: Công nghệ tế bào thực vật</w:t>
      </w:r>
    </w:p>
    <w:p w14:paraId="54811A9D" w14:textId="77777777" w:rsidR="00764C3B" w:rsidRDefault="00000000" w:rsidP="004A5296">
      <w:pPr>
        <w:spacing w:line="276" w:lineRule="auto"/>
        <w:ind w:firstLine="567"/>
        <w:rPr>
          <w:color w:val="000000"/>
        </w:rPr>
      </w:pPr>
      <w:r>
        <w:rPr>
          <w:color w:val="000000"/>
        </w:rPr>
        <w:t>- Thời gian thực hiện: Tháng 2/2024</w:t>
      </w:r>
    </w:p>
    <w:p w14:paraId="77E6DF3C" w14:textId="77777777" w:rsidR="00764C3B" w:rsidRDefault="00000000" w:rsidP="004A5296">
      <w:pPr>
        <w:spacing w:line="276" w:lineRule="auto"/>
        <w:ind w:firstLine="567"/>
        <w:rPr>
          <w:color w:val="000000"/>
        </w:rPr>
      </w:pPr>
      <w:r>
        <w:rPr>
          <w:color w:val="000000"/>
        </w:rPr>
        <w:t>- Đối tượng học sinh: Khối 10</w:t>
      </w:r>
    </w:p>
    <w:p w14:paraId="6F0EF7B5" w14:textId="77777777" w:rsidR="00764C3B" w:rsidRDefault="00000000" w:rsidP="004A5296">
      <w:pPr>
        <w:spacing w:line="276" w:lineRule="auto"/>
        <w:ind w:firstLine="567"/>
        <w:rPr>
          <w:color w:val="000000"/>
        </w:rPr>
      </w:pPr>
      <w:r>
        <w:rPr>
          <w:color w:val="000000"/>
        </w:rPr>
        <w:t>- Phân công phụ trách: Thầy Phạm Ngọc Trung Dương</w:t>
      </w:r>
    </w:p>
    <w:p w14:paraId="2C41BEC9" w14:textId="48A2D050" w:rsidR="00764C3B" w:rsidRPr="003C749F" w:rsidRDefault="003C749F" w:rsidP="004A5296">
      <w:pPr>
        <w:spacing w:line="276" w:lineRule="auto"/>
        <w:ind w:firstLine="567"/>
        <w:rPr>
          <w:i/>
          <w:iCs/>
          <w:color w:val="000000"/>
        </w:rPr>
      </w:pPr>
      <w:r w:rsidRPr="003C749F">
        <w:rPr>
          <w:i/>
          <w:iCs/>
          <w:color w:val="000000"/>
          <w:lang w:val="en-US"/>
        </w:rPr>
        <w:t>2.2.</w:t>
      </w:r>
      <w:r w:rsidR="00000000" w:rsidRPr="003C749F">
        <w:rPr>
          <w:i/>
          <w:iCs/>
          <w:color w:val="000000"/>
        </w:rPr>
        <w:t xml:space="preserve">Trải nghiệm STEM </w:t>
      </w:r>
    </w:p>
    <w:p w14:paraId="7140EB60" w14:textId="77777777" w:rsidR="00764C3B" w:rsidRDefault="00000000" w:rsidP="004A5296">
      <w:pPr>
        <w:spacing w:line="276" w:lineRule="auto"/>
        <w:ind w:firstLine="567"/>
        <w:rPr>
          <w:color w:val="000000"/>
        </w:rPr>
      </w:pPr>
      <w:r>
        <w:rPr>
          <w:color w:val="000000"/>
        </w:rPr>
        <w:t>- Chủ đề: Triễn lãm Ứng dụng vi sinh trong sản xuất phân bón</w:t>
      </w:r>
    </w:p>
    <w:p w14:paraId="6292B137" w14:textId="77777777" w:rsidR="00764C3B" w:rsidRDefault="00000000" w:rsidP="004A5296">
      <w:pPr>
        <w:spacing w:line="276" w:lineRule="auto"/>
        <w:ind w:firstLine="567"/>
        <w:rPr>
          <w:color w:val="000000"/>
        </w:rPr>
      </w:pPr>
      <w:r>
        <w:rPr>
          <w:color w:val="000000"/>
        </w:rPr>
        <w:t>- Thời gian thực hiện: Tháng 03/2024</w:t>
      </w:r>
    </w:p>
    <w:p w14:paraId="30A58830" w14:textId="77777777" w:rsidR="00764C3B" w:rsidRDefault="00000000" w:rsidP="004A5296">
      <w:pPr>
        <w:spacing w:line="276" w:lineRule="auto"/>
        <w:ind w:firstLine="567"/>
        <w:rPr>
          <w:color w:val="000000"/>
        </w:rPr>
      </w:pPr>
      <w:r>
        <w:rPr>
          <w:color w:val="000000"/>
        </w:rPr>
        <w:lastRenderedPageBreak/>
        <w:t>- Đối tượng học sinh: Khối 10</w:t>
      </w:r>
    </w:p>
    <w:p w14:paraId="596660EB" w14:textId="77777777" w:rsidR="00764C3B" w:rsidRDefault="00000000" w:rsidP="004A5296">
      <w:pPr>
        <w:spacing w:line="276" w:lineRule="auto"/>
        <w:ind w:firstLine="567"/>
        <w:rPr>
          <w:color w:val="000000"/>
        </w:rPr>
      </w:pPr>
      <w:r>
        <w:rPr>
          <w:color w:val="000000"/>
        </w:rPr>
        <w:t>- Giáo viên thực hiện: Cô Võ Thị Thu Hằng</w:t>
      </w:r>
    </w:p>
    <w:p w14:paraId="47A0FC26" w14:textId="77777777" w:rsidR="00764C3B" w:rsidRDefault="00000000" w:rsidP="004A5296">
      <w:pPr>
        <w:spacing w:line="276" w:lineRule="auto"/>
        <w:ind w:right="45" w:firstLine="567"/>
        <w:rPr>
          <w:b/>
          <w:i/>
          <w:color w:val="000000"/>
        </w:rPr>
      </w:pPr>
      <w:r>
        <w:rPr>
          <w:b/>
          <w:i/>
          <w:color w:val="000000"/>
        </w:rPr>
        <w:t>3. Bài học STEM:</w:t>
      </w:r>
    </w:p>
    <w:p w14:paraId="05F62369" w14:textId="77777777" w:rsidR="00764C3B" w:rsidRDefault="00000000" w:rsidP="004A5296">
      <w:pPr>
        <w:spacing w:line="276" w:lineRule="auto"/>
        <w:ind w:firstLine="567"/>
        <w:rPr>
          <w:color w:val="000000"/>
        </w:rPr>
      </w:pPr>
      <w:r>
        <w:rPr>
          <w:color w:val="000000"/>
        </w:rPr>
        <w:t>- Chủ đề: Enzyme và ứng dụng trong  sản xuất  mạch nha</w:t>
      </w:r>
    </w:p>
    <w:p w14:paraId="4EB9324F" w14:textId="77777777" w:rsidR="00764C3B" w:rsidRDefault="00000000" w:rsidP="004A5296">
      <w:pPr>
        <w:spacing w:line="276" w:lineRule="auto"/>
        <w:ind w:firstLine="567"/>
        <w:rPr>
          <w:color w:val="000000"/>
        </w:rPr>
      </w:pPr>
      <w:r>
        <w:rPr>
          <w:color w:val="000000"/>
        </w:rPr>
        <w:t>- Thời gian thực hiện: Tháng 11/2023</w:t>
      </w:r>
    </w:p>
    <w:p w14:paraId="31CBDF43" w14:textId="77777777" w:rsidR="00764C3B" w:rsidRDefault="00000000" w:rsidP="004A5296">
      <w:pPr>
        <w:spacing w:line="276" w:lineRule="auto"/>
        <w:ind w:firstLine="567"/>
        <w:rPr>
          <w:color w:val="000000"/>
        </w:rPr>
      </w:pPr>
      <w:r>
        <w:rPr>
          <w:color w:val="000000"/>
        </w:rPr>
        <w:t>- Giáo viên thực hiện: Cô Phạm Thị Hồng Lâm</w:t>
      </w:r>
    </w:p>
    <w:p w14:paraId="7540C9A7" w14:textId="77777777" w:rsidR="00764C3B" w:rsidRDefault="00000000" w:rsidP="004A5296">
      <w:pPr>
        <w:pBdr>
          <w:top w:val="nil"/>
          <w:left w:val="nil"/>
          <w:bottom w:val="nil"/>
          <w:right w:val="nil"/>
          <w:between w:val="nil"/>
        </w:pBdr>
        <w:spacing w:line="276" w:lineRule="auto"/>
        <w:ind w:firstLine="567"/>
        <w:jc w:val="both"/>
        <w:rPr>
          <w:b/>
          <w:color w:val="000000"/>
        </w:rPr>
      </w:pPr>
      <w:r>
        <w:rPr>
          <w:b/>
          <w:i/>
          <w:color w:val="000000"/>
        </w:rPr>
        <w:t>4. Bồi dưỡng học sinh giỏi, hướng dẫn học sinh nghiên cứu khoa học</w:t>
      </w:r>
      <w:r>
        <w:rPr>
          <w:b/>
          <w:color w:val="000000"/>
        </w:rPr>
        <w:t xml:space="preserve"> </w:t>
      </w:r>
    </w:p>
    <w:p w14:paraId="51851456" w14:textId="77777777" w:rsidR="00764C3B" w:rsidRDefault="00000000" w:rsidP="004A5296">
      <w:pPr>
        <w:pBdr>
          <w:top w:val="nil"/>
          <w:left w:val="nil"/>
          <w:bottom w:val="nil"/>
          <w:right w:val="nil"/>
          <w:between w:val="nil"/>
        </w:pBdr>
        <w:spacing w:line="276" w:lineRule="auto"/>
        <w:ind w:firstLine="567"/>
        <w:jc w:val="both"/>
        <w:rPr>
          <w:color w:val="000000"/>
        </w:rPr>
      </w:pPr>
      <w:r>
        <w:rPr>
          <w:color w:val="000000"/>
        </w:rPr>
        <w:t>- Bồi dưỡng học sinh giỏi lớp 12: Cô Phan Thị Phú</w:t>
      </w:r>
    </w:p>
    <w:p w14:paraId="796A0D11" w14:textId="53449421" w:rsidR="00764C3B" w:rsidRDefault="00000000" w:rsidP="004A5296">
      <w:pPr>
        <w:pBdr>
          <w:top w:val="nil"/>
          <w:left w:val="nil"/>
          <w:bottom w:val="nil"/>
          <w:right w:val="nil"/>
          <w:between w:val="nil"/>
        </w:pBdr>
        <w:spacing w:line="276" w:lineRule="auto"/>
        <w:ind w:firstLine="567"/>
        <w:jc w:val="both"/>
        <w:rPr>
          <w:i/>
          <w:color w:val="000000"/>
        </w:rPr>
      </w:pPr>
      <w:r>
        <w:rPr>
          <w:color w:val="000000"/>
        </w:rPr>
        <w:t xml:space="preserve">- Bồi dưỡng học sinh giỏi </w:t>
      </w:r>
      <w:r w:rsidR="003C749F">
        <w:rPr>
          <w:color w:val="000000"/>
          <w:lang w:val="en-US"/>
        </w:rPr>
        <w:t>giải toán trên máy tính cầm tay</w:t>
      </w:r>
      <w:r>
        <w:rPr>
          <w:color w:val="000000"/>
        </w:rPr>
        <w:t>: Cô Vũ Thị Thùy Vân</w:t>
      </w:r>
    </w:p>
    <w:p w14:paraId="74843F9B" w14:textId="77777777" w:rsidR="00764C3B" w:rsidRDefault="00000000" w:rsidP="004A5296">
      <w:pPr>
        <w:tabs>
          <w:tab w:val="left" w:pos="720"/>
        </w:tabs>
        <w:spacing w:line="276" w:lineRule="auto"/>
        <w:ind w:firstLine="567"/>
        <w:rPr>
          <w:b/>
          <w:i/>
          <w:color w:val="000000"/>
        </w:rPr>
      </w:pPr>
      <w:r>
        <w:rPr>
          <w:b/>
          <w:i/>
          <w:color w:val="000000"/>
        </w:rPr>
        <w:t>5. Phụ đạo học sinh yếu:</w:t>
      </w:r>
    </w:p>
    <w:p w14:paraId="10891605" w14:textId="77777777" w:rsidR="00764C3B" w:rsidRDefault="00000000" w:rsidP="004A5296">
      <w:pPr>
        <w:pBdr>
          <w:top w:val="nil"/>
          <w:left w:val="nil"/>
          <w:bottom w:val="nil"/>
          <w:right w:val="nil"/>
          <w:between w:val="nil"/>
        </w:pBdr>
        <w:spacing w:line="276" w:lineRule="auto"/>
        <w:ind w:firstLine="567"/>
        <w:jc w:val="both"/>
        <w:rPr>
          <w:color w:val="000000"/>
        </w:rPr>
      </w:pPr>
      <w:r>
        <w:rPr>
          <w:color w:val="000000"/>
        </w:rPr>
        <w:t>- Giáo viên có nhiệm vụ phụ đạo học sinh yếu, kém của lớp mình phụ trách; theo dõi, kiểm tra, phát hiện sớm các học sinh yếu không theo kịp chương trình, thông báo tình hình học tập của học sinh cho giáo viên chủ nhiệm, Tổ trưởng và Phó Hiệu trưởng phụ trách để tổ chức phối hợp với cha mẹ học sinh.</w:t>
      </w:r>
    </w:p>
    <w:p w14:paraId="761E8944" w14:textId="77777777" w:rsidR="00764C3B" w:rsidRDefault="00000000" w:rsidP="004A5296">
      <w:pPr>
        <w:pBdr>
          <w:top w:val="nil"/>
          <w:left w:val="nil"/>
          <w:bottom w:val="nil"/>
          <w:right w:val="nil"/>
          <w:between w:val="nil"/>
        </w:pBdr>
        <w:spacing w:line="276" w:lineRule="auto"/>
        <w:ind w:firstLine="567"/>
        <w:jc w:val="both"/>
        <w:rPr>
          <w:color w:val="000000"/>
        </w:rPr>
      </w:pPr>
      <w:r>
        <w:rPr>
          <w:color w:val="000000"/>
        </w:rPr>
        <w:t>- Nội dung ôn tập, phụ đạo chủ yếu tập trung vào việc bù lắp những kiến thức còn thiếu hụt, những kỹ năng còn yếu của học sinh từ những học kỳ, năm học trước. Củng cố, ôn tập, hệ thống hoá, khắc sâu những kiến thức đã học để học sinh nắm vững kiến thức cơ bản theo chuẩn kiến thức, kỹ năng môn học đã quy định.</w:t>
      </w:r>
    </w:p>
    <w:p w14:paraId="0C84F28A" w14:textId="77777777" w:rsidR="00764C3B" w:rsidRDefault="00000000" w:rsidP="004A5296">
      <w:pPr>
        <w:pBdr>
          <w:top w:val="nil"/>
          <w:left w:val="nil"/>
          <w:bottom w:val="nil"/>
          <w:right w:val="nil"/>
          <w:between w:val="nil"/>
        </w:pBdr>
        <w:spacing w:line="276" w:lineRule="auto"/>
        <w:ind w:firstLine="567"/>
        <w:jc w:val="both"/>
        <w:rPr>
          <w:color w:val="000000"/>
        </w:rPr>
      </w:pPr>
      <w:r>
        <w:rPr>
          <w:color w:val="000000"/>
        </w:rPr>
        <w:t>- Chương trình phụ đạo thực hiện theo kế hoạch phụ đạo đã được tổ, nhóm chuyên môn thống nhất xây dựng cho từng khối lớp. Trong quá trình phụ đạo, có thể điều chỉnh kế hoạch, nội dung và phương pháp cho phù hợp với từng đối tượng học sinh</w:t>
      </w:r>
    </w:p>
    <w:p w14:paraId="63593CEC" w14:textId="77777777" w:rsidR="00764C3B" w:rsidRDefault="00764C3B">
      <w:pPr>
        <w:spacing w:before="0" w:after="0" w:line="360" w:lineRule="auto"/>
        <w:ind w:firstLine="720"/>
        <w:jc w:val="both"/>
        <w:rPr>
          <w:b/>
          <w:i/>
          <w:color w:val="000000"/>
        </w:rPr>
      </w:pPr>
    </w:p>
    <w:tbl>
      <w:tblPr>
        <w:tblStyle w:val="a6"/>
        <w:tblW w:w="9072" w:type="dxa"/>
        <w:tblBorders>
          <w:top w:val="nil"/>
          <w:left w:val="nil"/>
          <w:bottom w:val="nil"/>
          <w:right w:val="nil"/>
          <w:insideH w:val="nil"/>
          <w:insideV w:val="nil"/>
        </w:tblBorders>
        <w:tblLayout w:type="fixed"/>
        <w:tblLook w:val="0400" w:firstRow="0" w:lastRow="0" w:firstColumn="0" w:lastColumn="0" w:noHBand="0" w:noVBand="1"/>
      </w:tblPr>
      <w:tblGrid>
        <w:gridCol w:w="3544"/>
        <w:gridCol w:w="5528"/>
      </w:tblGrid>
      <w:tr w:rsidR="00764C3B" w14:paraId="68DD7B7D" w14:textId="77777777">
        <w:tc>
          <w:tcPr>
            <w:tcW w:w="3544" w:type="dxa"/>
          </w:tcPr>
          <w:p w14:paraId="71830AB0" w14:textId="77777777" w:rsidR="00764C3B" w:rsidRDefault="00000000">
            <w:pPr>
              <w:spacing w:line="360" w:lineRule="auto"/>
              <w:jc w:val="center"/>
              <w:rPr>
                <w:b/>
                <w:color w:val="000000"/>
              </w:rPr>
            </w:pPr>
            <w:r>
              <w:rPr>
                <w:b/>
                <w:color w:val="000000"/>
              </w:rPr>
              <w:t>HIỆU TRƯỞNG</w:t>
            </w:r>
          </w:p>
          <w:p w14:paraId="4B3E03CA" w14:textId="77777777" w:rsidR="00764C3B" w:rsidRDefault="00764C3B">
            <w:pPr>
              <w:spacing w:line="360" w:lineRule="auto"/>
              <w:jc w:val="center"/>
              <w:rPr>
                <w:b/>
                <w:color w:val="000000"/>
              </w:rPr>
            </w:pPr>
          </w:p>
          <w:p w14:paraId="25242DFB" w14:textId="77777777" w:rsidR="00764C3B" w:rsidRDefault="00764C3B">
            <w:pPr>
              <w:spacing w:line="360" w:lineRule="auto"/>
              <w:rPr>
                <w:b/>
                <w:color w:val="000000"/>
              </w:rPr>
            </w:pPr>
          </w:p>
          <w:p w14:paraId="7804C89A" w14:textId="77777777" w:rsidR="00764C3B" w:rsidRDefault="00000000">
            <w:pPr>
              <w:spacing w:line="360" w:lineRule="auto"/>
              <w:jc w:val="center"/>
              <w:rPr>
                <w:b/>
                <w:color w:val="000000"/>
              </w:rPr>
            </w:pPr>
            <w:r>
              <w:rPr>
                <w:b/>
                <w:color w:val="000000"/>
              </w:rPr>
              <w:t>Hàn Thanh Tùng</w:t>
            </w:r>
          </w:p>
          <w:p w14:paraId="6A90B4A7" w14:textId="77777777" w:rsidR="00764C3B" w:rsidRDefault="00764C3B">
            <w:pPr>
              <w:spacing w:line="360" w:lineRule="auto"/>
              <w:jc w:val="center"/>
              <w:rPr>
                <w:b/>
                <w:color w:val="000000"/>
              </w:rPr>
            </w:pPr>
          </w:p>
        </w:tc>
        <w:tc>
          <w:tcPr>
            <w:tcW w:w="5528" w:type="dxa"/>
          </w:tcPr>
          <w:p w14:paraId="4C6F5C7C" w14:textId="77777777" w:rsidR="00764C3B" w:rsidRDefault="00000000">
            <w:pPr>
              <w:spacing w:line="360" w:lineRule="auto"/>
              <w:jc w:val="center"/>
              <w:rPr>
                <w:b/>
                <w:color w:val="000000"/>
              </w:rPr>
            </w:pPr>
            <w:r>
              <w:rPr>
                <w:b/>
                <w:color w:val="000000"/>
              </w:rPr>
              <w:t>TỔ TRƯỞNG/ TRƯỞNG BỘ MÔN</w:t>
            </w:r>
          </w:p>
          <w:p w14:paraId="673BD783" w14:textId="77777777" w:rsidR="00764C3B" w:rsidRDefault="00764C3B">
            <w:pPr>
              <w:spacing w:line="360" w:lineRule="auto"/>
              <w:jc w:val="center"/>
              <w:rPr>
                <w:i/>
                <w:color w:val="000000"/>
              </w:rPr>
            </w:pPr>
          </w:p>
          <w:p w14:paraId="7DC7ADF4" w14:textId="77777777" w:rsidR="00764C3B" w:rsidRDefault="00764C3B">
            <w:pPr>
              <w:spacing w:line="360" w:lineRule="auto"/>
              <w:jc w:val="center"/>
              <w:rPr>
                <w:i/>
                <w:color w:val="000000"/>
              </w:rPr>
            </w:pPr>
          </w:p>
          <w:p w14:paraId="70696306" w14:textId="77777777" w:rsidR="00764C3B" w:rsidRDefault="00000000">
            <w:pPr>
              <w:spacing w:line="360" w:lineRule="auto"/>
              <w:jc w:val="center"/>
              <w:rPr>
                <w:b/>
                <w:color w:val="000000"/>
              </w:rPr>
            </w:pPr>
            <w:r>
              <w:rPr>
                <w:b/>
                <w:color w:val="000000"/>
              </w:rPr>
              <w:t>Phạm Ngọc Trung Dương</w:t>
            </w:r>
          </w:p>
          <w:p w14:paraId="1608C0EA" w14:textId="77777777" w:rsidR="00764C3B" w:rsidRDefault="00764C3B">
            <w:pPr>
              <w:spacing w:line="360" w:lineRule="auto"/>
              <w:jc w:val="center"/>
              <w:rPr>
                <w:b/>
                <w:color w:val="000000"/>
              </w:rPr>
            </w:pPr>
          </w:p>
        </w:tc>
      </w:tr>
    </w:tbl>
    <w:p w14:paraId="13D76A3E" w14:textId="77777777" w:rsidR="00764C3B" w:rsidRDefault="00764C3B">
      <w:pPr>
        <w:spacing w:before="0" w:after="0" w:line="360" w:lineRule="auto"/>
        <w:jc w:val="both"/>
        <w:rPr>
          <w:color w:val="000000"/>
        </w:rPr>
      </w:pPr>
    </w:p>
    <w:sectPr w:rsidR="00764C3B">
      <w:pgSz w:w="11901" w:h="16840"/>
      <w:pgMar w:top="567" w:right="1134"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E63"/>
    <w:multiLevelType w:val="multilevel"/>
    <w:tmpl w:val="E3DE72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4800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3B"/>
    <w:rsid w:val="003C749F"/>
    <w:rsid w:val="004A5296"/>
    <w:rsid w:val="0076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40CE"/>
  <w15:docId w15:val="{CCFA6AFD-A14F-4340-A174-7EAA7C77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773"/>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 w:type="paragraph" w:styleId="BodyText">
    <w:name w:val="Body Text"/>
    <w:basedOn w:val="Normal"/>
    <w:link w:val="BodyTextChar"/>
    <w:uiPriority w:val="99"/>
    <w:rsid w:val="00FD7D88"/>
    <w:pPr>
      <w:spacing w:before="0" w:after="0"/>
      <w:jc w:val="both"/>
    </w:pPr>
    <w:rPr>
      <w:rFonts w:ascii=".VnTime" w:hAnsi=".VnTime"/>
      <w:szCs w:val="20"/>
    </w:rPr>
  </w:style>
  <w:style w:type="character" w:customStyle="1" w:styleId="BodyTextChar">
    <w:name w:val="Body Text Char"/>
    <w:basedOn w:val="DefaultParagraphFont"/>
    <w:link w:val="BodyText"/>
    <w:uiPriority w:val="99"/>
    <w:rsid w:val="00FD7D88"/>
    <w:rPr>
      <w:rFonts w:ascii=".VnTime" w:eastAsia="Times New Roman" w:hAnsi=".VnTime"/>
      <w:color w:val="auto"/>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before="0" w:after="0"/>
    </w:pPr>
    <w:tblPr>
      <w:tblStyleRowBandSize w:val="1"/>
      <w:tblStyleColBandSize w:val="1"/>
    </w:tblPr>
  </w:style>
  <w:style w:type="table" w:customStyle="1" w:styleId="a1">
    <w:basedOn w:val="TableNormal"/>
    <w:pPr>
      <w:spacing w:before="0" w:after="0"/>
    </w:pPr>
    <w:tblPr>
      <w:tblStyleRowBandSize w:val="1"/>
      <w:tblStyleColBandSize w:val="1"/>
    </w:tblPr>
  </w:style>
  <w:style w:type="table" w:customStyle="1" w:styleId="a2">
    <w:basedOn w:val="TableNormal"/>
    <w:pPr>
      <w:spacing w:before="0" w:after="0"/>
    </w:pPr>
    <w:tblPr>
      <w:tblStyleRowBandSize w:val="1"/>
      <w:tblStyleColBandSize w:val="1"/>
    </w:tblPr>
  </w:style>
  <w:style w:type="table" w:customStyle="1" w:styleId="a3">
    <w:basedOn w:val="TableNormal"/>
    <w:pPr>
      <w:spacing w:before="0" w:after="0"/>
    </w:pPr>
    <w:tblPr>
      <w:tblStyleRowBandSize w:val="1"/>
      <w:tblStyleColBandSize w:val="1"/>
    </w:tblPr>
  </w:style>
  <w:style w:type="table" w:customStyle="1" w:styleId="a4">
    <w:basedOn w:val="TableNormal"/>
    <w:pPr>
      <w:spacing w:before="0" w:after="0"/>
    </w:pPr>
    <w:tblPr>
      <w:tblStyleRowBandSize w:val="1"/>
      <w:tblStyleColBandSize w:val="1"/>
    </w:tblPr>
  </w:style>
  <w:style w:type="table" w:customStyle="1" w:styleId="a5">
    <w:basedOn w:val="TableNormal"/>
    <w:pPr>
      <w:spacing w:before="0" w:after="0"/>
    </w:pPr>
    <w:tblPr>
      <w:tblStyleRowBandSize w:val="1"/>
      <w:tblStyleColBandSize w:val="1"/>
    </w:tblPr>
  </w:style>
  <w:style w:type="table" w:customStyle="1" w:styleId="a6">
    <w:basedOn w:val="TableNormal"/>
    <w:pPr>
      <w:spacing w:before="0"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0tpqkIwMhrnq2Xy6jZHoMR/bTw==">CgMxLjA4AHIhMTdMZ3JRWUJJaUtlQzhPMmdSSHJpN3RmNzIyUzhWaEFf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THPT Tran Hung Dao</cp:lastModifiedBy>
  <cp:revision>3</cp:revision>
  <cp:lastPrinted>2023-09-21T07:46:00Z</cp:lastPrinted>
  <dcterms:created xsi:type="dcterms:W3CDTF">2022-08-29T15:12:00Z</dcterms:created>
  <dcterms:modified xsi:type="dcterms:W3CDTF">2023-09-21T07:46:00Z</dcterms:modified>
</cp:coreProperties>
</file>